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CB1D" w14:textId="77777777" w:rsidR="000C3C3B" w:rsidRDefault="00FA76EE" w:rsidP="000C3C3B">
      <w:pPr>
        <w:tabs>
          <w:tab w:val="left" w:pos="4086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A547E25" w14:textId="1A13E149" w:rsidR="0067154C" w:rsidRPr="000C3C3B" w:rsidRDefault="0090717F" w:rsidP="00ED48BA">
      <w:pPr>
        <w:tabs>
          <w:tab w:val="left" w:pos="4086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36"/>
        </w:rPr>
        <w:t>I have equipment that I no longer need or is lost</w:t>
      </w:r>
      <w:r w:rsidR="00FA76EE">
        <w:rPr>
          <w:rFonts w:asciiTheme="minorHAnsi" w:hAnsiTheme="minorHAnsi" w:cstheme="minorHAnsi"/>
          <w:b/>
          <w:sz w:val="36"/>
        </w:rPr>
        <w:t>?</w:t>
      </w:r>
    </w:p>
    <w:p w14:paraId="2866BA42" w14:textId="07B66D23" w:rsidR="0067154C" w:rsidRDefault="0067154C">
      <w:pPr>
        <w:pStyle w:val="BodyText"/>
        <w:rPr>
          <w:rFonts w:asciiTheme="minorHAnsi" w:hAnsiTheme="minorHAnsi" w:cstheme="minorHAnsi"/>
          <w:b/>
          <w:sz w:val="36"/>
        </w:rPr>
      </w:pPr>
    </w:p>
    <w:p w14:paraId="6C21EBBE" w14:textId="6C5DD693" w:rsidR="0090717F" w:rsidRDefault="0090717F" w:rsidP="0090717F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Many things can happen over the life of equipment.  The college/department may: find that technology gains may make equipment obsolete; no longer have a use for the equipment; suffer loss due to vandalism or theft of the equipment; decide to trade-in old equipment for new equipment; decide to donate equipment to a charitable organization.  Whichever happens, it is imperative that colleges/departments undertake a structured disposition process that first starts with contacting the University Asset Management Team at </w:t>
      </w:r>
      <w:hyperlink r:id="rId5" w:history="1">
        <w:r w:rsidRPr="000766B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propertycontrol@westernu.edu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66FDBDA9" w14:textId="2F61EAC4" w:rsidR="0090717F" w:rsidRDefault="0090717F" w:rsidP="0090717F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A782A08" w14:textId="2AED930C" w:rsidR="0090717F" w:rsidRDefault="0090717F" w:rsidP="0090717F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Asset Management  Team will then guide you through the necessary steps to complete a “</w:t>
      </w:r>
      <w:hyperlink r:id="rId6" w:history="1">
        <w:r w:rsidRPr="0090717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Furniture, Fixture and Equipment Disposition Form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”. </w:t>
      </w:r>
    </w:p>
    <w:p w14:paraId="58381F8A" w14:textId="31C84C3F" w:rsidR="0090717F" w:rsidRDefault="0090717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0" w:name="_GoBack"/>
      <w:bookmarkEnd w:id="0"/>
    </w:p>
    <w:p w14:paraId="1A4BC7A8" w14:textId="68374462" w:rsidR="0090717F" w:rsidRDefault="0090717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2B4740F7" w14:textId="77777777" w:rsidR="0090717F" w:rsidRPr="0090717F" w:rsidRDefault="0090717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sectPr w:rsidR="0090717F" w:rsidRPr="0090717F">
      <w:type w:val="continuous"/>
      <w:pgSz w:w="12240" w:h="15840"/>
      <w:pgMar w:top="4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70AA3"/>
    <w:multiLevelType w:val="hybridMultilevel"/>
    <w:tmpl w:val="88C0C6F8"/>
    <w:lvl w:ilvl="0" w:tplc="8DE63B3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066D2E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1A00C35C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21C60906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91B65CE4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F3B4CD5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4EDC9CE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C2E2F20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DCA5656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 w15:restartNumberingAfterBreak="0">
    <w:nsid w:val="737D4075"/>
    <w:multiLevelType w:val="hybridMultilevel"/>
    <w:tmpl w:val="05C47A5E"/>
    <w:lvl w:ilvl="0" w:tplc="0BE21F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8BFCCF0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733E8FCC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0394A078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8B06F042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B942632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CA0A595A"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57CA5DBA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2530E5FA"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4C"/>
    <w:rsid w:val="000C3C3B"/>
    <w:rsid w:val="00575EF6"/>
    <w:rsid w:val="0067154C"/>
    <w:rsid w:val="00812FBC"/>
    <w:rsid w:val="00833E73"/>
    <w:rsid w:val="0090717F"/>
    <w:rsid w:val="00B21CB7"/>
    <w:rsid w:val="00E5070F"/>
    <w:rsid w:val="00ED48BA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A47F"/>
  <w15:docId w15:val="{1D116678-A6F2-4C77-976B-9119299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71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CFILES.westernu.edu\dept$\purchasing\shared\Procurement%20-%20Procurement%20Administration\000%20-%20Webpage%20Documents\003%20-%20Asset%20Management\WU%20FORM%20Surplus%20Declaration.xlsx" TargetMode="External"/><Relationship Id="rId5" Type="http://schemas.openxmlformats.org/officeDocument/2006/relationships/hyperlink" Target="mailto:propertycontrol@western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Trena Rich</dc:creator>
  <cp:lastModifiedBy>Michael Butler</cp:lastModifiedBy>
  <cp:revision>2</cp:revision>
  <cp:lastPrinted>2019-08-26T22:33:00Z</cp:lastPrinted>
  <dcterms:created xsi:type="dcterms:W3CDTF">2019-08-27T19:53:00Z</dcterms:created>
  <dcterms:modified xsi:type="dcterms:W3CDTF">2019-08-27T19:53:00Z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2019-08-13T00:00:00Z</vt:filetime>
  </property>
</Properties>
</file>