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384"/>
        <w:tblW w:w="9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00"/>
        <w:gridCol w:w="1443"/>
      </w:tblGrid>
      <w:tr w:rsidR="003D33C3" w:rsidRPr="008C22F3" w:rsidTr="003D33C3">
        <w:trPr>
          <w:trHeight w:hRule="exact" w:val="323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18" w:space="0" w:color="4F81BC"/>
              <w:right w:val="single" w:sz="7" w:space="0" w:color="4F81BC"/>
            </w:tcBorders>
          </w:tcPr>
          <w:p w:rsidR="003D33C3" w:rsidRPr="008C22F3" w:rsidRDefault="003D33C3" w:rsidP="00EF1591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917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CPME-required outcomes, July 1, 201</w:t>
            </w:r>
            <w:r w:rsidR="00EF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18" w:space="0" w:color="4F81BC"/>
              <w:right w:val="single" w:sz="7" w:space="0" w:color="4F81BC"/>
            </w:tcBorders>
          </w:tcPr>
          <w:p w:rsidR="003D33C3" w:rsidRPr="008C22F3" w:rsidRDefault="003D33C3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</w:t>
            </w:r>
          </w:p>
        </w:tc>
      </w:tr>
      <w:tr w:rsidR="003D33C3" w:rsidRPr="008C22F3" w:rsidTr="003D33C3">
        <w:trPr>
          <w:trHeight w:hRule="exact" w:val="320"/>
        </w:trPr>
        <w:tc>
          <w:tcPr>
            <w:tcW w:w="7900" w:type="dxa"/>
            <w:tcBorders>
              <w:top w:val="single" w:sz="1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1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3" w:rsidRPr="008C22F3" w:rsidTr="003D33C3">
        <w:trPr>
          <w:trHeight w:hRule="exact" w:val="312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EF1591" w:rsidP="003D33C3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1 APMLE Pass Rate 2015-2017</w:t>
            </w:r>
            <w:r w:rsidR="003D33C3"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(first-time takers only)</w:t>
            </w: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671729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3D33C3" w:rsidRPr="008C22F3" w:rsidTr="003D33C3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3" w:rsidRPr="008C22F3" w:rsidTr="003D33C3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3D33C3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</w:t>
            </w:r>
            <w:r w:rsidR="00EF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2 APMLE Written Pass Rate 2016-2018</w:t>
            </w:r>
            <w:r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(first-time takers only)</w:t>
            </w: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671729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</w:tr>
      <w:tr w:rsidR="003D33C3" w:rsidRPr="008C22F3" w:rsidTr="003D33C3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3" w:rsidRPr="008C22F3" w:rsidTr="003D33C3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EF1591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2 APMLE CSPE Pass Rate 2015-2017</w:t>
            </w:r>
            <w:r w:rsidR="003D33C3"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(first-time takers only)</w:t>
            </w: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671729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3D33C3" w:rsidRPr="008C22F3" w:rsidTr="003D33C3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3" w:rsidRPr="008C22F3" w:rsidTr="003D33C3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B15203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EF15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Four-year Graduation Rate 2016-2018</w:t>
            </w:r>
            <w:r w:rsidR="003D33C3"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(average)</w:t>
            </w: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3D33C3" w:rsidRPr="008C22F3" w:rsidRDefault="00671729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</w:tr>
      <w:tr w:rsidR="003D33C3" w:rsidRPr="008C22F3" w:rsidTr="003D33C3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2DFED"/>
          </w:tcPr>
          <w:p w:rsidR="003D33C3" w:rsidRPr="008C22F3" w:rsidRDefault="003D33C3" w:rsidP="003D3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64" w:rsidRPr="00D71864" w:rsidTr="005B75AB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auto"/>
          </w:tcPr>
          <w:p w:rsidR="00D71864" w:rsidRPr="00D71864" w:rsidRDefault="00D71864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Overall Graduation Rate 20016-2018 (average) </w:t>
            </w: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auto"/>
          </w:tcPr>
          <w:p w:rsidR="00D71864" w:rsidRPr="005B75AB" w:rsidRDefault="005B75AB" w:rsidP="00BF4456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color w:val="9CC2E5" w:themeColor="accent1" w:themeTint="99"/>
                <w:sz w:val="24"/>
                <w:szCs w:val="24"/>
              </w:rPr>
            </w:pPr>
            <w:r w:rsidRPr="005B75A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D71864" w:rsidRPr="008C22F3" w:rsidTr="005B75AB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EEAF6" w:themeFill="accent1" w:themeFillTint="33"/>
          </w:tcPr>
          <w:p w:rsidR="00D71864" w:rsidRDefault="00D71864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EEAF6" w:themeFill="accent1" w:themeFillTint="33"/>
          </w:tcPr>
          <w:p w:rsidR="00D71864" w:rsidRDefault="00D71864" w:rsidP="00BF4456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864" w:rsidRPr="008C22F3" w:rsidTr="00D71864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D71864" w:rsidRPr="008C22F3" w:rsidRDefault="00D71864" w:rsidP="00D71864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Residency Placement Rate 2016-2018</w:t>
            </w:r>
            <w:r w:rsidRPr="008C22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(average)</w:t>
            </w: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</w:tcPr>
          <w:p w:rsidR="00D71864" w:rsidRPr="008C22F3" w:rsidRDefault="00D71864" w:rsidP="00D71864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71864" w:rsidRPr="008C22F3" w:rsidTr="00D71864">
        <w:trPr>
          <w:trHeight w:hRule="exact" w:val="310"/>
        </w:trPr>
        <w:tc>
          <w:tcPr>
            <w:tcW w:w="7900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EEAF6" w:themeFill="accent1" w:themeFillTint="33"/>
          </w:tcPr>
          <w:p w:rsidR="00D71864" w:rsidRDefault="00D71864" w:rsidP="003D33C3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7" w:space="0" w:color="4F81BC"/>
              <w:left w:val="single" w:sz="7" w:space="0" w:color="4F81BC"/>
              <w:bottom w:val="single" w:sz="7" w:space="0" w:color="4F81BC"/>
              <w:right w:val="single" w:sz="7" w:space="0" w:color="4F81BC"/>
            </w:tcBorders>
            <w:shd w:val="clear" w:color="auto" w:fill="DEEAF6" w:themeFill="accent1" w:themeFillTint="33"/>
          </w:tcPr>
          <w:p w:rsidR="00D71864" w:rsidRDefault="00B15203" w:rsidP="00BF4456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897255</wp:posOffset>
                      </wp:positionH>
                      <wp:positionV relativeFrom="paragraph">
                        <wp:posOffset>167639</wp:posOffset>
                      </wp:positionV>
                      <wp:extent cx="0" cy="1152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199A9E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13.2pt" to="70.65pt,10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B15203" w:rsidRPr="008C22F3" w:rsidTr="009163DD">
        <w:trPr>
          <w:trHeight w:val="603"/>
        </w:trPr>
        <w:tc>
          <w:tcPr>
            <w:tcW w:w="9343" w:type="dxa"/>
            <w:gridSpan w:val="2"/>
            <w:tcBorders>
              <w:top w:val="single" w:sz="7" w:space="0" w:color="4F81BC"/>
              <w:left w:val="single" w:sz="7" w:space="0" w:color="4F81BC"/>
            </w:tcBorders>
          </w:tcPr>
          <w:p w:rsidR="00B15203" w:rsidRDefault="00B15203" w:rsidP="00B1520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203" w:rsidRDefault="00B15203" w:rsidP="00B1520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03">
              <w:rPr>
                <w:rFonts w:ascii="Times New Roman" w:hAnsi="Times New Roman" w:cs="Times New Roman"/>
                <w:b/>
                <w:sz w:val="24"/>
                <w:szCs w:val="24"/>
              </w:rPr>
              <w:t>*The four-year graduation rate, or “on-time” graduation rate may be affected by taking a medical or personal leave of absence, academic difficulties or pursuit of two degrees (DPM, MSHS, MSBS) while enrolled.</w:t>
            </w:r>
          </w:p>
          <w:p w:rsidR="00B15203" w:rsidRPr="00B15203" w:rsidRDefault="00B15203" w:rsidP="00B15203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5203" w:rsidRPr="00B15203" w:rsidRDefault="00B15203" w:rsidP="00BF4456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33328" w:rsidRDefault="003D33C3" w:rsidP="003D33C3">
      <w:pPr>
        <w:jc w:val="center"/>
        <w:rPr>
          <w:b/>
        </w:rPr>
      </w:pPr>
      <w:r w:rsidRPr="00FA5432">
        <w:rPr>
          <w:b/>
        </w:rPr>
        <w:t>CPME REQUIRED OUTCOMES MEASURES POSTED ON WEBSITE</w:t>
      </w:r>
    </w:p>
    <w:p w:rsidR="00671729" w:rsidRDefault="00671729" w:rsidP="003D33C3">
      <w:pPr>
        <w:jc w:val="center"/>
        <w:rPr>
          <w:b/>
        </w:rPr>
      </w:pPr>
    </w:p>
    <w:p w:rsidR="00671729" w:rsidRDefault="00671729" w:rsidP="003D33C3">
      <w:pPr>
        <w:jc w:val="center"/>
        <w:rPr>
          <w:b/>
        </w:rPr>
      </w:pPr>
    </w:p>
    <w:p w:rsidR="00671729" w:rsidRDefault="00671729" w:rsidP="003D33C3">
      <w:pPr>
        <w:jc w:val="center"/>
        <w:rPr>
          <w:b/>
        </w:rPr>
      </w:pPr>
    </w:p>
    <w:p w:rsidR="00671729" w:rsidRDefault="00671729" w:rsidP="003D33C3">
      <w:pPr>
        <w:jc w:val="center"/>
        <w:rPr>
          <w:b/>
        </w:rPr>
      </w:pPr>
    </w:p>
    <w:p w:rsidR="00671729" w:rsidRDefault="00B15203" w:rsidP="003D33C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3923665</wp:posOffset>
                </wp:positionV>
                <wp:extent cx="5915025" cy="5429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5432" w:rsidRDefault="00FA5432" w:rsidP="00FA5432">
                            <w:pPr>
                              <w:jc w:val="center"/>
                            </w:pPr>
                            <w:r>
                              <w:t xml:space="preserve">You will be able to pay off your student loans. The Western University of Health Sciences has a </w:t>
                            </w:r>
                            <w:r w:rsidRPr="00FA5432">
                              <w:rPr>
                                <w:b/>
                              </w:rPr>
                              <w:t>less than 1% default rate</w:t>
                            </w:r>
                            <w:r>
                              <w:t xml:space="preserve"> on student loans.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5pt;margin-top:308.95pt;width:465.75pt;height:42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" fillcolor="white [3201]" strokeweight=".5pt">
                <v:textbox>
                  <w:txbxContent>
                    <w:p w:rsidR="00FA5432" w:rsidRDefault="00FA5432" w:rsidP="00FA5432">
                      <w:pPr>
                        <w:jc w:val="center"/>
                      </w:pPr>
                      <w:r>
                        <w:t xml:space="preserve">You will be able to pay off your student loans. The Western University of Health Sciences has a </w:t>
                      </w:r>
                      <w:r w:rsidRPr="00FA5432">
                        <w:rPr>
                          <w:b/>
                        </w:rPr>
                        <w:t>less than 1% default rate</w:t>
                      </w:r>
                      <w:r>
                        <w:t xml:space="preserve"> on student loans.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1729" w:rsidRDefault="00671729" w:rsidP="003D33C3">
      <w:pPr>
        <w:jc w:val="center"/>
        <w:rPr>
          <w:b/>
        </w:rPr>
      </w:pPr>
    </w:p>
    <w:p w:rsidR="00671729" w:rsidRDefault="00671729" w:rsidP="003D33C3">
      <w:pPr>
        <w:jc w:val="center"/>
        <w:rPr>
          <w:b/>
        </w:rPr>
      </w:pPr>
    </w:p>
    <w:p w:rsidR="00671729" w:rsidRDefault="00671729" w:rsidP="00671729">
      <w:pPr>
        <w:rPr>
          <w:b/>
        </w:rPr>
      </w:pPr>
      <w:r>
        <w:rPr>
          <w:b/>
        </w:rPr>
        <w:t>APMLE 1 Years 2015-2016-2017</w:t>
      </w:r>
    </w:p>
    <w:p w:rsidR="009E5C21" w:rsidRDefault="009E5C21" w:rsidP="00671729">
      <w:pPr>
        <w:rPr>
          <w:b/>
        </w:rPr>
      </w:pPr>
      <w:r>
        <w:rPr>
          <w:b/>
        </w:rPr>
        <w:t xml:space="preserve">This </w:t>
      </w:r>
      <w:proofErr w:type="gramStart"/>
      <w:r>
        <w:rPr>
          <w:b/>
        </w:rPr>
        <w:t>is a board examination that</w:t>
      </w:r>
      <w:proofErr w:type="gramEnd"/>
      <w:r>
        <w:rPr>
          <w:b/>
        </w:rPr>
        <w:t xml:space="preserve"> covers material taught in the first two years of the curriculum.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1CBD" w:rsidTr="008C1CBD"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</w:p>
        </w:tc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8C1CBD" w:rsidTr="008C1CBD">
        <w:tc>
          <w:tcPr>
            <w:tcW w:w="2337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# taking</w:t>
            </w:r>
          </w:p>
        </w:tc>
        <w:tc>
          <w:tcPr>
            <w:tcW w:w="2337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38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338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8C1CBD" w:rsidTr="008C1CBD">
        <w:tc>
          <w:tcPr>
            <w:tcW w:w="2337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# passing</w:t>
            </w:r>
          </w:p>
        </w:tc>
        <w:tc>
          <w:tcPr>
            <w:tcW w:w="2337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338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38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8C1CBD" w:rsidTr="008C1CBD">
        <w:tc>
          <w:tcPr>
            <w:tcW w:w="2337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% first-time test taker pass rate</w:t>
            </w:r>
          </w:p>
        </w:tc>
        <w:tc>
          <w:tcPr>
            <w:tcW w:w="2337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83.34%</w:t>
            </w:r>
          </w:p>
        </w:tc>
        <w:tc>
          <w:tcPr>
            <w:tcW w:w="2338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96.96%</w:t>
            </w:r>
          </w:p>
        </w:tc>
        <w:tc>
          <w:tcPr>
            <w:tcW w:w="2338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91.66%</w:t>
            </w:r>
          </w:p>
        </w:tc>
      </w:tr>
      <w:tr w:rsidR="008C1CBD" w:rsidTr="008C1CBD">
        <w:tc>
          <w:tcPr>
            <w:tcW w:w="2337" w:type="dxa"/>
            <w:shd w:val="clear" w:color="auto" w:fill="5B9BD5" w:themeFill="accent1"/>
          </w:tcPr>
          <w:p w:rsidR="008C1CBD" w:rsidRDefault="008C1CBD" w:rsidP="00671729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5B9BD5" w:themeFill="accent1"/>
          </w:tcPr>
          <w:p w:rsidR="008C1CBD" w:rsidRDefault="008C1CBD" w:rsidP="00671729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5B9BD5" w:themeFill="accent1"/>
          </w:tcPr>
          <w:p w:rsidR="008C1CBD" w:rsidRDefault="008C1CBD" w:rsidP="00671729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5B9BD5" w:themeFill="accent1"/>
          </w:tcPr>
          <w:p w:rsidR="008C1CBD" w:rsidRDefault="008C1CBD" w:rsidP="00671729">
            <w:pPr>
              <w:rPr>
                <w:b/>
              </w:rPr>
            </w:pPr>
          </w:p>
        </w:tc>
      </w:tr>
      <w:tr w:rsidR="009E5C21" w:rsidTr="00C20ACF">
        <w:tc>
          <w:tcPr>
            <w:tcW w:w="2337" w:type="dxa"/>
          </w:tcPr>
          <w:p w:rsidR="009E5C21" w:rsidRDefault="009E5C21" w:rsidP="009E5C21">
            <w:pPr>
              <w:rPr>
                <w:b/>
              </w:rPr>
            </w:pPr>
            <w:r>
              <w:rPr>
                <w:b/>
              </w:rPr>
              <w:t>Total students taking the board exam in years 2015, 2016 and 2017</w:t>
            </w:r>
          </w:p>
        </w:tc>
        <w:tc>
          <w:tcPr>
            <w:tcW w:w="7013" w:type="dxa"/>
            <w:gridSpan w:val="3"/>
          </w:tcPr>
          <w:p w:rsidR="009E5C21" w:rsidRDefault="009E5C21" w:rsidP="00671729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9E5C21" w:rsidTr="00524617">
        <w:tc>
          <w:tcPr>
            <w:tcW w:w="2337" w:type="dxa"/>
          </w:tcPr>
          <w:p w:rsidR="009E5C21" w:rsidRDefault="009E5C21" w:rsidP="009E5C21">
            <w:pPr>
              <w:rPr>
                <w:b/>
              </w:rPr>
            </w:pPr>
            <w:r>
              <w:rPr>
                <w:b/>
              </w:rPr>
              <w:t xml:space="preserve">Total number of students who passed on their first try </w:t>
            </w:r>
          </w:p>
        </w:tc>
        <w:tc>
          <w:tcPr>
            <w:tcW w:w="7013" w:type="dxa"/>
            <w:gridSpan w:val="3"/>
          </w:tcPr>
          <w:p w:rsidR="009E5C21" w:rsidRDefault="009E5C21" w:rsidP="00671729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E5C21" w:rsidTr="00436E36">
        <w:tc>
          <w:tcPr>
            <w:tcW w:w="2337" w:type="dxa"/>
          </w:tcPr>
          <w:p w:rsidR="009E5C21" w:rsidRDefault="009E5C21" w:rsidP="00671729">
            <w:pPr>
              <w:rPr>
                <w:b/>
              </w:rPr>
            </w:pPr>
            <w:r>
              <w:rPr>
                <w:b/>
              </w:rPr>
              <w:t xml:space="preserve"> % passing during that period </w:t>
            </w:r>
          </w:p>
        </w:tc>
        <w:tc>
          <w:tcPr>
            <w:tcW w:w="7013" w:type="dxa"/>
            <w:gridSpan w:val="3"/>
          </w:tcPr>
          <w:p w:rsidR="009E5C21" w:rsidRDefault="009E5C21" w:rsidP="00671729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</w:tr>
    </w:tbl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  <w:r>
        <w:rPr>
          <w:b/>
        </w:rPr>
        <w:t>APMLE 2 Years 2016-2017-2018</w:t>
      </w:r>
    </w:p>
    <w:p w:rsidR="009E5C21" w:rsidRDefault="009E5C21" w:rsidP="00671729">
      <w:pPr>
        <w:rPr>
          <w:b/>
        </w:rPr>
      </w:pPr>
      <w:r>
        <w:rPr>
          <w:b/>
        </w:rPr>
        <w:t xml:space="preserve">This board exam covers material taught in the clinical years.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C1CBD" w:rsidTr="008C1CBD"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</w:p>
        </w:tc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</w:tr>
      <w:tr w:rsidR="008C1CBD" w:rsidTr="008C1CBD"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# taking</w:t>
            </w:r>
          </w:p>
        </w:tc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C1CBD" w:rsidTr="008C1CBD"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# passing</w:t>
            </w:r>
          </w:p>
        </w:tc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C1CBD" w:rsidTr="008C1CBD"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% first-time test taker pass rate</w:t>
            </w:r>
          </w:p>
        </w:tc>
        <w:tc>
          <w:tcPr>
            <w:tcW w:w="2337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92%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91%</w:t>
            </w:r>
          </w:p>
        </w:tc>
        <w:tc>
          <w:tcPr>
            <w:tcW w:w="2338" w:type="dxa"/>
          </w:tcPr>
          <w:p w:rsidR="008C1CBD" w:rsidRDefault="008C1CBD" w:rsidP="008C1CB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C1CBD" w:rsidTr="008C1CBD">
        <w:tc>
          <w:tcPr>
            <w:tcW w:w="2337" w:type="dxa"/>
            <w:shd w:val="clear" w:color="auto" w:fill="5B9BD5" w:themeFill="accent1"/>
          </w:tcPr>
          <w:p w:rsidR="008C1CBD" w:rsidRDefault="008C1CBD" w:rsidP="008C1CBD">
            <w:pPr>
              <w:rPr>
                <w:b/>
              </w:rPr>
            </w:pPr>
          </w:p>
        </w:tc>
        <w:tc>
          <w:tcPr>
            <w:tcW w:w="2337" w:type="dxa"/>
            <w:shd w:val="clear" w:color="auto" w:fill="5B9BD5" w:themeFill="accent1"/>
          </w:tcPr>
          <w:p w:rsidR="008C1CBD" w:rsidRDefault="008C1CBD" w:rsidP="008C1CBD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5B9BD5" w:themeFill="accent1"/>
          </w:tcPr>
          <w:p w:rsidR="008C1CBD" w:rsidRDefault="008C1CBD" w:rsidP="008C1CBD">
            <w:pPr>
              <w:rPr>
                <w:b/>
              </w:rPr>
            </w:pPr>
          </w:p>
        </w:tc>
        <w:tc>
          <w:tcPr>
            <w:tcW w:w="2338" w:type="dxa"/>
            <w:shd w:val="clear" w:color="auto" w:fill="5B9BD5" w:themeFill="accent1"/>
          </w:tcPr>
          <w:p w:rsidR="008C1CBD" w:rsidRDefault="008C1CBD" w:rsidP="008C1CBD">
            <w:pPr>
              <w:rPr>
                <w:b/>
              </w:rPr>
            </w:pPr>
          </w:p>
        </w:tc>
      </w:tr>
      <w:tr w:rsidR="009E5C21" w:rsidTr="00FB2AAD">
        <w:tc>
          <w:tcPr>
            <w:tcW w:w="2337" w:type="dxa"/>
          </w:tcPr>
          <w:p w:rsidR="009E5C21" w:rsidRPr="009E5C21" w:rsidRDefault="009E5C21" w:rsidP="009E5C21">
            <w:pPr>
              <w:rPr>
                <w:b/>
              </w:rPr>
            </w:pPr>
            <w:r w:rsidRPr="009E5C21">
              <w:rPr>
                <w:b/>
              </w:rPr>
              <w:t>Total students taking the board exam in years 2015, 2016 and 2017</w:t>
            </w:r>
          </w:p>
        </w:tc>
        <w:tc>
          <w:tcPr>
            <w:tcW w:w="7013" w:type="dxa"/>
            <w:gridSpan w:val="3"/>
          </w:tcPr>
          <w:p w:rsidR="009E5C21" w:rsidRDefault="009E5C21" w:rsidP="009E5C21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9E5C21" w:rsidTr="00676A98">
        <w:tc>
          <w:tcPr>
            <w:tcW w:w="2337" w:type="dxa"/>
          </w:tcPr>
          <w:p w:rsidR="009E5C21" w:rsidRPr="009E5C21" w:rsidRDefault="009E5C21" w:rsidP="009E5C21">
            <w:pPr>
              <w:rPr>
                <w:b/>
              </w:rPr>
            </w:pPr>
            <w:r w:rsidRPr="009E5C21">
              <w:rPr>
                <w:b/>
              </w:rPr>
              <w:t xml:space="preserve">Total number of students who passed on their first try </w:t>
            </w:r>
          </w:p>
        </w:tc>
        <w:tc>
          <w:tcPr>
            <w:tcW w:w="7013" w:type="dxa"/>
            <w:gridSpan w:val="3"/>
          </w:tcPr>
          <w:p w:rsidR="009E5C21" w:rsidRDefault="009E5C21" w:rsidP="009E5C21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9E5C21" w:rsidTr="00B70E26">
        <w:trPr>
          <w:trHeight w:val="575"/>
        </w:trPr>
        <w:tc>
          <w:tcPr>
            <w:tcW w:w="2337" w:type="dxa"/>
          </w:tcPr>
          <w:p w:rsidR="009E5C21" w:rsidRPr="009E5C21" w:rsidRDefault="009E5C21" w:rsidP="009E5C21">
            <w:pPr>
              <w:rPr>
                <w:b/>
              </w:rPr>
            </w:pPr>
            <w:r w:rsidRPr="009E5C21">
              <w:rPr>
                <w:b/>
              </w:rPr>
              <w:t xml:space="preserve"> % passing during that period </w:t>
            </w:r>
          </w:p>
        </w:tc>
        <w:tc>
          <w:tcPr>
            <w:tcW w:w="7013" w:type="dxa"/>
            <w:gridSpan w:val="3"/>
          </w:tcPr>
          <w:p w:rsidR="009E5C21" w:rsidRDefault="009E5C21" w:rsidP="009E5C21">
            <w:pPr>
              <w:rPr>
                <w:b/>
              </w:rPr>
            </w:pPr>
            <w:r>
              <w:rPr>
                <w:b/>
              </w:rPr>
              <w:t>94%</w:t>
            </w:r>
          </w:p>
        </w:tc>
      </w:tr>
    </w:tbl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  <w:r>
        <w:rPr>
          <w:b/>
        </w:rPr>
        <w:t>APMLE CSPE</w:t>
      </w:r>
    </w:p>
    <w:p w:rsidR="009E5C21" w:rsidRDefault="009E5C21" w:rsidP="00671729">
      <w:pPr>
        <w:rPr>
          <w:b/>
        </w:rPr>
      </w:pPr>
      <w:r>
        <w:rPr>
          <w:b/>
        </w:rPr>
        <w:t xml:space="preserve">This examination requires fourth-year students to “see” 12 standardized patients, performing appropriate histories and physical exams and recording their encounter accurately.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1CBD" w:rsidTr="008C1CBD">
        <w:tc>
          <w:tcPr>
            <w:tcW w:w="4675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Class 2015</w:t>
            </w:r>
          </w:p>
        </w:tc>
        <w:tc>
          <w:tcPr>
            <w:tcW w:w="4675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C1CBD" w:rsidTr="008C1CBD">
        <w:tc>
          <w:tcPr>
            <w:tcW w:w="4675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Class 2016</w:t>
            </w:r>
          </w:p>
        </w:tc>
        <w:tc>
          <w:tcPr>
            <w:tcW w:w="4675" w:type="dxa"/>
          </w:tcPr>
          <w:p w:rsidR="008C1CBD" w:rsidRDefault="008C1CBD" w:rsidP="00930291">
            <w:pPr>
              <w:rPr>
                <w:b/>
              </w:rPr>
            </w:pPr>
            <w:r>
              <w:rPr>
                <w:b/>
              </w:rPr>
              <w:t xml:space="preserve">Not </w:t>
            </w:r>
            <w:r w:rsidR="00930291">
              <w:rPr>
                <w:b/>
              </w:rPr>
              <w:t xml:space="preserve">administered </w:t>
            </w:r>
            <w:r w:rsidR="009E5C21">
              <w:rPr>
                <w:b/>
              </w:rPr>
              <w:t>that year</w:t>
            </w:r>
          </w:p>
        </w:tc>
      </w:tr>
      <w:tr w:rsidR="008C1CBD" w:rsidTr="008C1CBD">
        <w:tc>
          <w:tcPr>
            <w:tcW w:w="4675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Class 2017</w:t>
            </w:r>
          </w:p>
        </w:tc>
        <w:tc>
          <w:tcPr>
            <w:tcW w:w="4675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8C1CBD" w:rsidTr="008C1CBD">
        <w:tc>
          <w:tcPr>
            <w:tcW w:w="4675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Class 2018</w:t>
            </w:r>
          </w:p>
        </w:tc>
        <w:tc>
          <w:tcPr>
            <w:tcW w:w="4675" w:type="dxa"/>
          </w:tcPr>
          <w:p w:rsidR="008C1CBD" w:rsidRDefault="008C1CBD" w:rsidP="00671729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</w:p>
    <w:p w:rsidR="008C1CBD" w:rsidRDefault="008C1CBD" w:rsidP="00671729">
      <w:pPr>
        <w:rPr>
          <w:b/>
        </w:rPr>
      </w:pPr>
      <w:r>
        <w:rPr>
          <w:b/>
        </w:rPr>
        <w:t>Graduation Rate</w:t>
      </w:r>
      <w:r w:rsidR="00C366D3">
        <w:rPr>
          <w:b/>
        </w:rPr>
        <w:t>*</w:t>
      </w:r>
    </w:p>
    <w:p w:rsidR="008C1CBD" w:rsidRDefault="008C1CBD" w:rsidP="0067172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1168"/>
        <w:gridCol w:w="1146"/>
        <w:gridCol w:w="1033"/>
        <w:gridCol w:w="1276"/>
        <w:gridCol w:w="1091"/>
        <w:gridCol w:w="1166"/>
        <w:gridCol w:w="1251"/>
      </w:tblGrid>
      <w:tr w:rsidR="00452C06" w:rsidTr="00452C06"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#admitted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#attrition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O</w:t>
            </w:r>
            <w:r w:rsidR="009E5C21">
              <w:rPr>
                <w:b/>
              </w:rPr>
              <w:t>n-</w:t>
            </w:r>
            <w:r>
              <w:rPr>
                <w:b/>
              </w:rPr>
              <w:t>T</w:t>
            </w:r>
            <w:r w:rsidR="009E5C21">
              <w:rPr>
                <w:b/>
              </w:rPr>
              <w:t>ime</w:t>
            </w:r>
            <w:r>
              <w:rPr>
                <w:b/>
              </w:rPr>
              <w:t xml:space="preserve"> Grad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Anticipated</w:t>
            </w:r>
          </w:p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Grad</w:t>
            </w:r>
            <w:r w:rsidR="009E5C21">
              <w:rPr>
                <w:b/>
              </w:rPr>
              <w:t xml:space="preserve"> in the future 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%O</w:t>
            </w:r>
            <w:r w:rsidR="009E5C21">
              <w:rPr>
                <w:b/>
              </w:rPr>
              <w:t>n-</w:t>
            </w:r>
            <w:r>
              <w:rPr>
                <w:b/>
              </w:rPr>
              <w:t>T</w:t>
            </w:r>
            <w:r w:rsidR="009E5C21">
              <w:rPr>
                <w:b/>
              </w:rPr>
              <w:t>ime</w:t>
            </w:r>
          </w:p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Grad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Total graduated from that original class</w:t>
            </w:r>
          </w:p>
        </w:tc>
        <w:tc>
          <w:tcPr>
            <w:tcW w:w="1169" w:type="dxa"/>
          </w:tcPr>
          <w:p w:rsidR="00452C06" w:rsidRDefault="009E5C21" w:rsidP="00671729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452C06">
              <w:rPr>
                <w:b/>
              </w:rPr>
              <w:t>Graduated</w:t>
            </w:r>
          </w:p>
        </w:tc>
      </w:tr>
      <w:tr w:rsidR="00452C06" w:rsidTr="00452C06"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71.10%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</w:tr>
      <w:tr w:rsidR="00452C06" w:rsidTr="00452C06"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68.2%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79.5%</w:t>
            </w:r>
          </w:p>
        </w:tc>
      </w:tr>
      <w:tr w:rsidR="00452C06" w:rsidTr="00452C06"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68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66.7%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69" w:type="dxa"/>
          </w:tcPr>
          <w:p w:rsidR="00452C06" w:rsidRDefault="00452C06" w:rsidP="00671729">
            <w:pPr>
              <w:rPr>
                <w:b/>
              </w:rPr>
            </w:pPr>
            <w:r>
              <w:rPr>
                <w:b/>
              </w:rPr>
              <w:t>76.2% anticipated</w:t>
            </w:r>
          </w:p>
        </w:tc>
      </w:tr>
      <w:tr w:rsidR="00E24137" w:rsidTr="00452C06">
        <w:tc>
          <w:tcPr>
            <w:tcW w:w="1168" w:type="dxa"/>
          </w:tcPr>
          <w:p w:rsidR="00E24137" w:rsidRDefault="00E24137" w:rsidP="00C755E5">
            <w:pPr>
              <w:rPr>
                <w:b/>
              </w:rPr>
            </w:pPr>
            <w:r>
              <w:rPr>
                <w:b/>
              </w:rPr>
              <w:t>OT graduation rate average</w:t>
            </w:r>
          </w:p>
        </w:tc>
        <w:tc>
          <w:tcPr>
            <w:tcW w:w="1168" w:type="dxa"/>
          </w:tcPr>
          <w:p w:rsidR="00E24137" w:rsidRDefault="00E24137" w:rsidP="00C755E5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69" w:type="dxa"/>
          </w:tcPr>
          <w:p w:rsidR="00E24137" w:rsidRDefault="00E24137" w:rsidP="00C755E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69" w:type="dxa"/>
          </w:tcPr>
          <w:p w:rsidR="00E24137" w:rsidRDefault="00E24137" w:rsidP="00C755E5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169" w:type="dxa"/>
          </w:tcPr>
          <w:p w:rsidR="00E24137" w:rsidRDefault="00E24137" w:rsidP="00C755E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69" w:type="dxa"/>
          </w:tcPr>
          <w:p w:rsidR="00E24137" w:rsidRDefault="00E24137" w:rsidP="00C755E5">
            <w:pPr>
              <w:rPr>
                <w:b/>
              </w:rPr>
            </w:pPr>
          </w:p>
        </w:tc>
        <w:tc>
          <w:tcPr>
            <w:tcW w:w="1169" w:type="dxa"/>
          </w:tcPr>
          <w:p w:rsidR="00E24137" w:rsidRDefault="00E24137" w:rsidP="00C755E5">
            <w:pPr>
              <w:rPr>
                <w:b/>
              </w:rPr>
            </w:pPr>
          </w:p>
        </w:tc>
        <w:tc>
          <w:tcPr>
            <w:tcW w:w="1169" w:type="dxa"/>
          </w:tcPr>
          <w:p w:rsidR="00E24137" w:rsidRDefault="00E24137" w:rsidP="00C755E5">
            <w:pPr>
              <w:rPr>
                <w:b/>
              </w:rPr>
            </w:pPr>
            <w:r>
              <w:rPr>
                <w:b/>
              </w:rPr>
              <w:t>69%</w:t>
            </w:r>
          </w:p>
        </w:tc>
      </w:tr>
      <w:tr w:rsidR="00452C06" w:rsidTr="00452C06">
        <w:tc>
          <w:tcPr>
            <w:tcW w:w="1168" w:type="dxa"/>
          </w:tcPr>
          <w:p w:rsidR="00452C06" w:rsidRDefault="00EA5334" w:rsidP="00C755E5">
            <w:pPr>
              <w:rPr>
                <w:b/>
              </w:rPr>
            </w:pPr>
            <w:r>
              <w:rPr>
                <w:b/>
              </w:rPr>
              <w:t>Total averages</w:t>
            </w:r>
          </w:p>
        </w:tc>
        <w:tc>
          <w:tcPr>
            <w:tcW w:w="1168" w:type="dxa"/>
          </w:tcPr>
          <w:p w:rsidR="00452C06" w:rsidRDefault="00452C06" w:rsidP="00C755E5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1169" w:type="dxa"/>
          </w:tcPr>
          <w:p w:rsidR="00452C06" w:rsidRDefault="00452C06" w:rsidP="00C755E5">
            <w:pPr>
              <w:rPr>
                <w:b/>
              </w:rPr>
            </w:pPr>
          </w:p>
        </w:tc>
        <w:tc>
          <w:tcPr>
            <w:tcW w:w="1169" w:type="dxa"/>
          </w:tcPr>
          <w:p w:rsidR="00452C06" w:rsidRDefault="00452C06" w:rsidP="00C755E5">
            <w:pPr>
              <w:rPr>
                <w:b/>
              </w:rPr>
            </w:pPr>
          </w:p>
        </w:tc>
        <w:tc>
          <w:tcPr>
            <w:tcW w:w="1169" w:type="dxa"/>
          </w:tcPr>
          <w:p w:rsidR="00452C06" w:rsidRDefault="00452C06" w:rsidP="00C755E5">
            <w:pPr>
              <w:rPr>
                <w:b/>
              </w:rPr>
            </w:pPr>
          </w:p>
        </w:tc>
        <w:tc>
          <w:tcPr>
            <w:tcW w:w="1169" w:type="dxa"/>
          </w:tcPr>
          <w:p w:rsidR="00452C06" w:rsidRDefault="00452C06" w:rsidP="00C755E5">
            <w:pPr>
              <w:rPr>
                <w:b/>
              </w:rPr>
            </w:pPr>
          </w:p>
        </w:tc>
        <w:tc>
          <w:tcPr>
            <w:tcW w:w="1169" w:type="dxa"/>
          </w:tcPr>
          <w:p w:rsidR="00452C06" w:rsidRDefault="00452C06" w:rsidP="00C755E5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169" w:type="dxa"/>
          </w:tcPr>
          <w:p w:rsidR="00452C06" w:rsidRDefault="00452C06" w:rsidP="00C755E5">
            <w:pPr>
              <w:rPr>
                <w:b/>
              </w:rPr>
            </w:pPr>
            <w:r>
              <w:rPr>
                <w:b/>
              </w:rPr>
              <w:t>75%</w:t>
            </w:r>
          </w:p>
        </w:tc>
      </w:tr>
    </w:tbl>
    <w:p w:rsidR="008C1CBD" w:rsidRDefault="009E5C21" w:rsidP="00671729">
      <w:pPr>
        <w:rPr>
          <w:b/>
        </w:rPr>
      </w:pPr>
      <w:r>
        <w:rPr>
          <w:b/>
        </w:rPr>
        <w:t xml:space="preserve">*Graduation time may be affected by taking a medical or personal leave of absence, academic difficulties or pursuit of two degrees (DPM, MSHS, MSBS) while enrolled. </w:t>
      </w:r>
    </w:p>
    <w:p w:rsidR="00C366D3" w:rsidRDefault="00C366D3" w:rsidP="00671729">
      <w:pPr>
        <w:rPr>
          <w:b/>
        </w:rPr>
      </w:pPr>
    </w:p>
    <w:p w:rsidR="00C366D3" w:rsidRDefault="009E5C21" w:rsidP="00671729">
      <w:pPr>
        <w:rPr>
          <w:b/>
        </w:rPr>
      </w:pPr>
      <w:r>
        <w:rPr>
          <w:b/>
        </w:rPr>
        <w:t>Residency Placement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1795"/>
        <w:gridCol w:w="2290"/>
        <w:gridCol w:w="2251"/>
      </w:tblGrid>
      <w:tr w:rsidR="00C366D3" w:rsidTr="00C366D3">
        <w:tc>
          <w:tcPr>
            <w:tcW w:w="3014" w:type="dxa"/>
          </w:tcPr>
          <w:p w:rsidR="00C366D3" w:rsidRDefault="00C366D3" w:rsidP="00C366D3">
            <w:pPr>
              <w:rPr>
                <w:b/>
              </w:rPr>
            </w:pPr>
            <w:r>
              <w:rPr>
                <w:b/>
              </w:rPr>
              <w:t xml:space="preserve">Class </w:t>
            </w:r>
          </w:p>
        </w:tc>
        <w:tc>
          <w:tcPr>
            <w:tcW w:w="1795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# Students</w:t>
            </w:r>
          </w:p>
        </w:tc>
        <w:tc>
          <w:tcPr>
            <w:tcW w:w="2290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 xml:space="preserve">Placed in Residency </w:t>
            </w:r>
          </w:p>
        </w:tc>
        <w:tc>
          <w:tcPr>
            <w:tcW w:w="2251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% Placement</w:t>
            </w:r>
          </w:p>
        </w:tc>
      </w:tr>
      <w:tr w:rsidR="00C366D3" w:rsidTr="00C366D3">
        <w:tc>
          <w:tcPr>
            <w:tcW w:w="3014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95" w:type="dxa"/>
          </w:tcPr>
          <w:p w:rsidR="00C366D3" w:rsidRDefault="00C366D3" w:rsidP="00C366D3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90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51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66D3" w:rsidTr="00C366D3">
        <w:tc>
          <w:tcPr>
            <w:tcW w:w="3014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95" w:type="dxa"/>
          </w:tcPr>
          <w:p w:rsidR="00C366D3" w:rsidRDefault="00C366D3" w:rsidP="00C366D3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90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51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366D3" w:rsidTr="00C366D3">
        <w:tc>
          <w:tcPr>
            <w:tcW w:w="3014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95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90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51" w:type="dxa"/>
          </w:tcPr>
          <w:p w:rsidR="00C366D3" w:rsidRDefault="00C366D3" w:rsidP="00671729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C366D3" w:rsidRPr="003D33C3" w:rsidRDefault="00C366D3" w:rsidP="00671729">
      <w:pPr>
        <w:rPr>
          <w:b/>
        </w:rPr>
      </w:pPr>
    </w:p>
    <w:sectPr w:rsidR="00C366D3" w:rsidRPr="003D3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3C3"/>
    <w:rsid w:val="00016F85"/>
    <w:rsid w:val="003D33C3"/>
    <w:rsid w:val="0041282F"/>
    <w:rsid w:val="00452C06"/>
    <w:rsid w:val="00464B44"/>
    <w:rsid w:val="005B75AB"/>
    <w:rsid w:val="00671729"/>
    <w:rsid w:val="008C1CBD"/>
    <w:rsid w:val="00930291"/>
    <w:rsid w:val="009E5C21"/>
    <w:rsid w:val="00B15203"/>
    <w:rsid w:val="00B33328"/>
    <w:rsid w:val="00BF4456"/>
    <w:rsid w:val="00C366D3"/>
    <w:rsid w:val="00C755E5"/>
    <w:rsid w:val="00D26203"/>
    <w:rsid w:val="00D71864"/>
    <w:rsid w:val="00DD6562"/>
    <w:rsid w:val="00E24137"/>
    <w:rsid w:val="00EA5334"/>
    <w:rsid w:val="00EF1591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3F37"/>
  <w15:chartTrackingRefBased/>
  <w15:docId w15:val="{FD052D56-1DC9-404E-B7CB-92E6D2CE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3C3"/>
    <w:pPr>
      <w:spacing w:line="254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Satterfield</dc:creator>
  <cp:keywords/>
  <dc:description/>
  <cp:lastModifiedBy>Kathleen Satterfield</cp:lastModifiedBy>
  <cp:revision>10</cp:revision>
  <cp:lastPrinted>2018-06-27T15:00:00Z</cp:lastPrinted>
  <dcterms:created xsi:type="dcterms:W3CDTF">2018-05-16T18:48:00Z</dcterms:created>
  <dcterms:modified xsi:type="dcterms:W3CDTF">2018-06-27T15:00:00Z</dcterms:modified>
</cp:coreProperties>
</file>