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14B0" w:rsidRPr="00D414B0" w14:paraId="3D8A23E3" w14:textId="77777777" w:rsidTr="00042521">
        <w:tc>
          <w:tcPr>
            <w:tcW w:w="5395" w:type="dxa"/>
          </w:tcPr>
          <w:p w14:paraId="62D84297" w14:textId="295F66C0" w:rsidR="00D414B0" w:rsidRPr="00D414B0" w:rsidRDefault="00D414B0" w:rsidP="00042521">
            <w:pPr>
              <w:pStyle w:val="Foo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Department: </w:t>
            </w:r>
          </w:p>
        </w:tc>
        <w:tc>
          <w:tcPr>
            <w:tcW w:w="5395" w:type="dxa"/>
          </w:tcPr>
          <w:p w14:paraId="2941277E" w14:textId="77777777" w:rsidR="00D414B0" w:rsidRDefault="00D414B0" w:rsidP="00042521">
            <w:pPr>
              <w:pStyle w:val="Footer"/>
              <w:rPr>
                <w:b/>
                <w:sz w:val="18"/>
                <w:szCs w:val="18"/>
              </w:rPr>
            </w:pPr>
            <w:r w:rsidRPr="00D414B0">
              <w:rPr>
                <w:b/>
                <w:sz w:val="18"/>
                <w:szCs w:val="18"/>
              </w:rPr>
              <w:t xml:space="preserve">Location/Date of the </w:t>
            </w:r>
            <w:r w:rsidR="003B7BB5">
              <w:rPr>
                <w:b/>
                <w:sz w:val="18"/>
                <w:szCs w:val="18"/>
              </w:rPr>
              <w:t>Activity</w:t>
            </w:r>
            <w:r w:rsidRPr="00D414B0">
              <w:rPr>
                <w:b/>
                <w:sz w:val="18"/>
                <w:szCs w:val="18"/>
              </w:rPr>
              <w:t>:</w:t>
            </w:r>
          </w:p>
          <w:p w14:paraId="1D7F73CC" w14:textId="333C3EC7" w:rsidR="003B7BB5" w:rsidRPr="00D414B0" w:rsidRDefault="003B7BB5" w:rsidP="00042521">
            <w:pPr>
              <w:pStyle w:val="Footer"/>
              <w:rPr>
                <w:b/>
                <w:sz w:val="18"/>
                <w:szCs w:val="18"/>
              </w:rPr>
            </w:pPr>
          </w:p>
        </w:tc>
      </w:tr>
      <w:tr w:rsidR="00D414B0" w:rsidRPr="00D414B0" w14:paraId="5BF7D0A4" w14:textId="77777777" w:rsidTr="00042521">
        <w:tc>
          <w:tcPr>
            <w:tcW w:w="10790" w:type="dxa"/>
            <w:gridSpan w:val="2"/>
          </w:tcPr>
          <w:p w14:paraId="42574718" w14:textId="77777777" w:rsidR="00D414B0" w:rsidRDefault="003B7BB5" w:rsidP="00042521">
            <w:pPr>
              <w:pStyle w:val="Foo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 of the Activity</w:t>
            </w:r>
            <w:r w:rsidR="00D414B0" w:rsidRPr="00D414B0">
              <w:rPr>
                <w:b/>
                <w:sz w:val="18"/>
                <w:szCs w:val="18"/>
              </w:rPr>
              <w:t xml:space="preserve">: </w:t>
            </w:r>
          </w:p>
          <w:p w14:paraId="1DCA19DF" w14:textId="77777777" w:rsidR="003B7BB5" w:rsidRDefault="003B7BB5" w:rsidP="00042521">
            <w:pPr>
              <w:pStyle w:val="Footer"/>
              <w:rPr>
                <w:b/>
                <w:sz w:val="18"/>
                <w:szCs w:val="18"/>
              </w:rPr>
            </w:pPr>
          </w:p>
          <w:p w14:paraId="778F9FF1" w14:textId="2C1431E0" w:rsidR="00CE3F2F" w:rsidRPr="00D414B0" w:rsidRDefault="00CE3F2F" w:rsidP="00042521">
            <w:pPr>
              <w:pStyle w:val="Footer"/>
              <w:rPr>
                <w:b/>
                <w:sz w:val="18"/>
                <w:szCs w:val="18"/>
              </w:rPr>
            </w:pPr>
          </w:p>
        </w:tc>
      </w:tr>
      <w:tr w:rsidR="003B7BB5" w:rsidRPr="00D414B0" w14:paraId="7BEB39C3" w14:textId="77777777" w:rsidTr="00042521">
        <w:tc>
          <w:tcPr>
            <w:tcW w:w="10790" w:type="dxa"/>
            <w:gridSpan w:val="2"/>
          </w:tcPr>
          <w:p w14:paraId="419B04CF" w14:textId="1DC611D7" w:rsidR="003B7BB5" w:rsidRDefault="00B157E2" w:rsidP="00B157E2">
            <w:pPr>
              <w:pStyle w:val="Footer"/>
              <w:rPr>
                <w:rStyle w:val="A2"/>
                <w:b/>
                <w:bCs/>
              </w:rPr>
            </w:pPr>
            <w:r w:rsidRPr="00B157E2">
              <w:rPr>
                <w:b/>
                <w:bCs/>
              </w:rPr>
              <w:t xml:space="preserve"> </w:t>
            </w:r>
            <w:r w:rsidRPr="00B157E2">
              <w:rPr>
                <w:rStyle w:val="A2"/>
                <w:b/>
                <w:bCs/>
              </w:rPr>
              <w:t xml:space="preserve">Describe the possible uses for which the Department may use the </w:t>
            </w:r>
            <w:r w:rsidR="00414093">
              <w:rPr>
                <w:rStyle w:val="A2"/>
                <w:b/>
                <w:bCs/>
              </w:rPr>
              <w:t>Images</w:t>
            </w:r>
            <w:r w:rsidRPr="00B157E2">
              <w:rPr>
                <w:rStyle w:val="A2"/>
                <w:b/>
                <w:bCs/>
              </w:rPr>
              <w:t>:</w:t>
            </w:r>
          </w:p>
          <w:p w14:paraId="13BEC558" w14:textId="77777777" w:rsidR="00CE3F2F" w:rsidRPr="00B157E2" w:rsidRDefault="00CE3F2F" w:rsidP="00B157E2">
            <w:pPr>
              <w:pStyle w:val="Footer"/>
              <w:rPr>
                <w:rStyle w:val="A2"/>
                <w:b/>
                <w:bCs/>
              </w:rPr>
            </w:pPr>
          </w:p>
          <w:p w14:paraId="61C2740E" w14:textId="556FEB19" w:rsidR="00B157E2" w:rsidRPr="00B157E2" w:rsidRDefault="00B157E2" w:rsidP="00B157E2">
            <w:pPr>
              <w:pStyle w:val="Footer"/>
              <w:rPr>
                <w:b/>
                <w:bCs/>
                <w:sz w:val="18"/>
                <w:szCs w:val="18"/>
              </w:rPr>
            </w:pPr>
          </w:p>
        </w:tc>
      </w:tr>
    </w:tbl>
    <w:p w14:paraId="72BD4A4C" w14:textId="77777777" w:rsidR="00D414B0" w:rsidRDefault="00D414B0" w:rsidP="006451A6">
      <w:pPr>
        <w:pStyle w:val="BodyText"/>
        <w:tabs>
          <w:tab w:val="left" w:pos="2029"/>
        </w:tabs>
        <w:ind w:left="100" w:right="105"/>
        <w:jc w:val="both"/>
        <w:rPr>
          <w:sz w:val="22"/>
          <w:szCs w:val="22"/>
        </w:rPr>
      </w:pPr>
    </w:p>
    <w:p w14:paraId="4FDD4AB6" w14:textId="1B4A07D8" w:rsidR="006451A6" w:rsidRPr="00CE3F2F" w:rsidRDefault="00AD4BB8" w:rsidP="006451A6">
      <w:pPr>
        <w:pStyle w:val="BodyText"/>
        <w:tabs>
          <w:tab w:val="left" w:pos="2029"/>
        </w:tabs>
        <w:ind w:left="100" w:right="105"/>
        <w:jc w:val="both"/>
        <w:rPr>
          <w:sz w:val="20"/>
          <w:szCs w:val="20"/>
        </w:rPr>
      </w:pPr>
      <w:r w:rsidRPr="00CE3F2F">
        <w:rPr>
          <w:sz w:val="20"/>
          <w:szCs w:val="20"/>
        </w:rPr>
        <w:t>I ,</w:t>
      </w:r>
      <w:r w:rsidR="00BE65AA" w:rsidRPr="00CE3F2F">
        <w:rPr>
          <w:sz w:val="20"/>
          <w:szCs w:val="20"/>
        </w:rPr>
        <w:t xml:space="preserve"> the undersigned</w:t>
      </w:r>
      <w:r w:rsidRPr="00CE3F2F">
        <w:rPr>
          <w:sz w:val="20"/>
          <w:szCs w:val="20"/>
        </w:rPr>
        <w:t xml:space="preserve"> ,</w:t>
      </w:r>
      <w:r w:rsidR="004E69EA" w:rsidRPr="00CE3F2F">
        <w:rPr>
          <w:sz w:val="20"/>
          <w:szCs w:val="20"/>
        </w:rPr>
        <w:t xml:space="preserve"> </w:t>
      </w:r>
      <w:r w:rsidR="00466E44" w:rsidRPr="00CE3F2F">
        <w:rPr>
          <w:sz w:val="20"/>
          <w:szCs w:val="20"/>
        </w:rPr>
        <w:t xml:space="preserve">hereby </w:t>
      </w:r>
      <w:r w:rsidR="007008E3">
        <w:rPr>
          <w:sz w:val="20"/>
          <w:szCs w:val="20"/>
        </w:rPr>
        <w:t xml:space="preserve">freely and voluntarily </w:t>
      </w:r>
      <w:r w:rsidR="004E69EA" w:rsidRPr="00CE3F2F">
        <w:rPr>
          <w:w w:val="105"/>
          <w:sz w:val="20"/>
          <w:szCs w:val="20"/>
        </w:rPr>
        <w:t>consent</w:t>
      </w:r>
      <w:r w:rsidR="004E69EA" w:rsidRPr="00CE3F2F">
        <w:rPr>
          <w:spacing w:val="-5"/>
          <w:w w:val="105"/>
          <w:sz w:val="20"/>
          <w:szCs w:val="20"/>
        </w:rPr>
        <w:t xml:space="preserve"> </w:t>
      </w:r>
      <w:r w:rsidR="004E69EA" w:rsidRPr="00CE3F2F">
        <w:rPr>
          <w:w w:val="105"/>
          <w:sz w:val="20"/>
          <w:szCs w:val="20"/>
        </w:rPr>
        <w:t>to</w:t>
      </w:r>
      <w:r w:rsidR="004E69EA" w:rsidRPr="00CE3F2F">
        <w:rPr>
          <w:spacing w:val="-3"/>
          <w:w w:val="105"/>
          <w:sz w:val="20"/>
          <w:szCs w:val="20"/>
        </w:rPr>
        <w:t xml:space="preserve"> </w:t>
      </w:r>
      <w:r w:rsidR="004E69EA" w:rsidRPr="00CE3F2F">
        <w:rPr>
          <w:w w:val="105"/>
          <w:sz w:val="20"/>
          <w:szCs w:val="20"/>
        </w:rPr>
        <w:t>and</w:t>
      </w:r>
      <w:r w:rsidR="004E69EA" w:rsidRPr="00CE3F2F">
        <w:rPr>
          <w:spacing w:val="-3"/>
          <w:w w:val="105"/>
          <w:sz w:val="20"/>
          <w:szCs w:val="20"/>
        </w:rPr>
        <w:t xml:space="preserve"> </w:t>
      </w:r>
      <w:r w:rsidR="004E69EA" w:rsidRPr="00CE3F2F">
        <w:rPr>
          <w:w w:val="105"/>
          <w:sz w:val="20"/>
          <w:szCs w:val="20"/>
        </w:rPr>
        <w:t>authorize</w:t>
      </w:r>
      <w:r w:rsidR="004E69EA" w:rsidRPr="00CE3F2F">
        <w:rPr>
          <w:spacing w:val="-2"/>
          <w:w w:val="105"/>
          <w:sz w:val="20"/>
          <w:szCs w:val="20"/>
        </w:rPr>
        <w:t xml:space="preserve"> </w:t>
      </w:r>
      <w:r w:rsidR="002C3903" w:rsidRPr="00CE3F2F">
        <w:rPr>
          <w:sz w:val="20"/>
          <w:szCs w:val="20"/>
        </w:rPr>
        <w:t>Wester</w:t>
      </w:r>
      <w:r w:rsidR="00AC1184" w:rsidRPr="00CE3F2F">
        <w:rPr>
          <w:sz w:val="20"/>
          <w:szCs w:val="20"/>
        </w:rPr>
        <w:t>n</w:t>
      </w:r>
      <w:r w:rsidR="002C3903" w:rsidRPr="00CE3F2F">
        <w:rPr>
          <w:sz w:val="20"/>
          <w:szCs w:val="20"/>
        </w:rPr>
        <w:t xml:space="preserve"> University of Health Sciences</w:t>
      </w:r>
      <w:r w:rsidR="004E69EA" w:rsidRPr="00CE3F2F">
        <w:rPr>
          <w:sz w:val="20"/>
          <w:szCs w:val="20"/>
        </w:rPr>
        <w:t xml:space="preserve">, a public benefit corporation, </w:t>
      </w:r>
      <w:r w:rsidR="002C3903" w:rsidRPr="00CE3F2F">
        <w:rPr>
          <w:sz w:val="20"/>
          <w:szCs w:val="20"/>
        </w:rPr>
        <w:t>(</w:t>
      </w:r>
      <w:r w:rsidR="00F673D6" w:rsidRPr="00CE3F2F">
        <w:rPr>
          <w:sz w:val="20"/>
          <w:szCs w:val="20"/>
        </w:rPr>
        <w:t>“</w:t>
      </w:r>
      <w:r w:rsidR="002C3903" w:rsidRPr="00CE3F2F">
        <w:rPr>
          <w:sz w:val="20"/>
          <w:szCs w:val="20"/>
        </w:rPr>
        <w:t>WesternU</w:t>
      </w:r>
      <w:r w:rsidR="00F673D6" w:rsidRPr="00CE3F2F">
        <w:rPr>
          <w:sz w:val="20"/>
          <w:szCs w:val="20"/>
        </w:rPr>
        <w:t>”</w:t>
      </w:r>
      <w:r w:rsidR="006451A6" w:rsidRPr="00CE3F2F">
        <w:rPr>
          <w:sz w:val="20"/>
          <w:szCs w:val="20"/>
        </w:rPr>
        <w:t xml:space="preserve">) and </w:t>
      </w:r>
      <w:bookmarkStart w:id="0" w:name="_Hlk66384391"/>
      <w:r w:rsidR="006451A6" w:rsidRPr="00CE3F2F">
        <w:rPr>
          <w:sz w:val="20"/>
          <w:szCs w:val="20"/>
        </w:rPr>
        <w:t>its employees,</w:t>
      </w:r>
      <w:r w:rsidR="006451A6" w:rsidRPr="00CE3F2F">
        <w:rPr>
          <w:spacing w:val="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agents, representatives, contractors, and personnel who are acting on behalf of WesternU</w:t>
      </w:r>
      <w:bookmarkEnd w:id="0"/>
      <w:r w:rsidR="00F32F38" w:rsidRPr="00CE3F2F">
        <w:rPr>
          <w:sz w:val="20"/>
          <w:szCs w:val="20"/>
        </w:rPr>
        <w:t>,</w:t>
      </w:r>
      <w:r w:rsidR="00E4294F">
        <w:rPr>
          <w:sz w:val="20"/>
          <w:szCs w:val="20"/>
        </w:rPr>
        <w:t xml:space="preserve"> with the irrevocable right</w:t>
      </w:r>
      <w:r w:rsidR="006451A6" w:rsidRPr="00CE3F2F">
        <w:rPr>
          <w:sz w:val="20"/>
          <w:szCs w:val="20"/>
        </w:rPr>
        <w:t xml:space="preserve"> to </w:t>
      </w:r>
      <w:r w:rsidR="00075B39" w:rsidRPr="00CE3F2F">
        <w:rPr>
          <w:sz w:val="20"/>
          <w:szCs w:val="20"/>
        </w:rPr>
        <w:t>take, capture,</w:t>
      </w:r>
      <w:r w:rsidR="00872D0E" w:rsidRPr="00CE3F2F">
        <w:rPr>
          <w:sz w:val="20"/>
          <w:szCs w:val="20"/>
        </w:rPr>
        <w:t xml:space="preserve"> record, </w:t>
      </w:r>
      <w:r w:rsidR="00075B39" w:rsidRPr="00CE3F2F">
        <w:rPr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create</w:t>
      </w:r>
      <w:r w:rsidR="00075B39" w:rsidRPr="00CE3F2F">
        <w:rPr>
          <w:sz w:val="20"/>
          <w:szCs w:val="20"/>
        </w:rPr>
        <w:t xml:space="preserve">, </w:t>
      </w:r>
      <w:r w:rsidR="001647E1" w:rsidRPr="00CE3F2F">
        <w:rPr>
          <w:sz w:val="20"/>
          <w:szCs w:val="20"/>
        </w:rPr>
        <w:t xml:space="preserve">store, transmit, process, </w:t>
      </w:r>
      <w:r w:rsidR="006451A6" w:rsidRPr="00CE3F2F">
        <w:rPr>
          <w:sz w:val="20"/>
          <w:szCs w:val="20"/>
        </w:rPr>
        <w:t>obtain and</w:t>
      </w:r>
      <w:r w:rsidR="00075B39" w:rsidRPr="00CE3F2F">
        <w:rPr>
          <w:sz w:val="20"/>
          <w:szCs w:val="20"/>
        </w:rPr>
        <w:t xml:space="preserve">/or </w:t>
      </w:r>
      <w:r w:rsidR="006451A6" w:rsidRPr="00CE3F2F">
        <w:rPr>
          <w:spacing w:val="-55"/>
          <w:sz w:val="20"/>
          <w:szCs w:val="20"/>
        </w:rPr>
        <w:t xml:space="preserve">       </w:t>
      </w:r>
      <w:r w:rsidR="006451A6" w:rsidRPr="00CE3F2F">
        <w:rPr>
          <w:sz w:val="20"/>
          <w:szCs w:val="20"/>
        </w:rPr>
        <w:t>use</w:t>
      </w:r>
      <w:r w:rsidR="00872D0E" w:rsidRPr="00CE3F2F">
        <w:rPr>
          <w:sz w:val="20"/>
          <w:szCs w:val="20"/>
        </w:rPr>
        <w:t xml:space="preserve"> </w:t>
      </w:r>
      <w:r w:rsidR="006451A6" w:rsidRPr="00CE3F2F">
        <w:rPr>
          <w:spacing w:val="10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my</w:t>
      </w:r>
      <w:r w:rsidR="006451A6" w:rsidRPr="00CE3F2F">
        <w:rPr>
          <w:spacing w:val="9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 xml:space="preserve">photograph, image, </w:t>
      </w:r>
      <w:r w:rsidR="0017634A" w:rsidRPr="00CE3F2F">
        <w:rPr>
          <w:sz w:val="20"/>
          <w:szCs w:val="20"/>
        </w:rPr>
        <w:t xml:space="preserve">portraits, </w:t>
      </w:r>
      <w:r w:rsidR="006451A6" w:rsidRPr="00CE3F2F">
        <w:rPr>
          <w:sz w:val="20"/>
          <w:szCs w:val="20"/>
        </w:rPr>
        <w:t xml:space="preserve">appearance, </w:t>
      </w:r>
      <w:r w:rsidR="00075B39" w:rsidRPr="00CE3F2F">
        <w:rPr>
          <w:sz w:val="20"/>
          <w:szCs w:val="20"/>
        </w:rPr>
        <w:t>v</w:t>
      </w:r>
      <w:r w:rsidR="006451A6" w:rsidRPr="00CE3F2F">
        <w:rPr>
          <w:sz w:val="20"/>
          <w:szCs w:val="20"/>
        </w:rPr>
        <w:t>oice</w:t>
      </w:r>
      <w:r w:rsidR="000A30C4" w:rsidRPr="00CE3F2F">
        <w:rPr>
          <w:sz w:val="20"/>
          <w:szCs w:val="20"/>
        </w:rPr>
        <w:t xml:space="preserve">, </w:t>
      </w:r>
      <w:r w:rsidR="006451A6" w:rsidRPr="00CE3F2F">
        <w:rPr>
          <w:sz w:val="20"/>
          <w:szCs w:val="20"/>
        </w:rPr>
        <w:t>quotes/excerpts</w:t>
      </w:r>
      <w:r w:rsidR="006451A6" w:rsidRPr="00CE3F2F">
        <w:rPr>
          <w:spacing w:val="8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of</w:t>
      </w:r>
      <w:r w:rsidR="006451A6" w:rsidRPr="00CE3F2F">
        <w:rPr>
          <w:spacing w:val="9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my</w:t>
      </w:r>
      <w:r w:rsidR="006451A6" w:rsidRPr="00CE3F2F">
        <w:rPr>
          <w:spacing w:val="8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written</w:t>
      </w:r>
      <w:r w:rsidR="000A30C4" w:rsidRPr="00CE3F2F">
        <w:rPr>
          <w:sz w:val="20"/>
          <w:szCs w:val="20"/>
        </w:rPr>
        <w:t>/</w:t>
      </w:r>
      <w:r w:rsidR="006451A6" w:rsidRPr="00CE3F2F">
        <w:rPr>
          <w:sz w:val="20"/>
          <w:szCs w:val="20"/>
        </w:rPr>
        <w:t>verbally</w:t>
      </w:r>
      <w:r w:rsidR="006451A6" w:rsidRPr="00CE3F2F">
        <w:rPr>
          <w:spacing w:val="7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expressed</w:t>
      </w:r>
      <w:r w:rsidR="006451A6" w:rsidRPr="00CE3F2F">
        <w:rPr>
          <w:spacing w:val="8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words,</w:t>
      </w:r>
      <w:r w:rsidR="006451A6" w:rsidRPr="00CE3F2F">
        <w:rPr>
          <w:spacing w:val="7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name, alias, biographical information, video</w:t>
      </w:r>
      <w:r w:rsidR="000A30C4" w:rsidRPr="00CE3F2F">
        <w:rPr>
          <w:sz w:val="20"/>
          <w:szCs w:val="20"/>
        </w:rPr>
        <w:t xml:space="preserve">, </w:t>
      </w:r>
      <w:r w:rsidR="006451A6" w:rsidRPr="00CE3F2F">
        <w:rPr>
          <w:sz w:val="20"/>
          <w:szCs w:val="20"/>
        </w:rPr>
        <w:t xml:space="preserve">audio recording </w:t>
      </w:r>
      <w:r w:rsidR="000A30C4" w:rsidRPr="00CE3F2F">
        <w:rPr>
          <w:sz w:val="20"/>
          <w:szCs w:val="20"/>
        </w:rPr>
        <w:t>and/</w:t>
      </w:r>
      <w:r w:rsidR="006451A6" w:rsidRPr="00CE3F2F">
        <w:rPr>
          <w:sz w:val="20"/>
          <w:szCs w:val="20"/>
        </w:rPr>
        <w:t>or other likeness of myself</w:t>
      </w:r>
      <w:r w:rsidR="006451A6" w:rsidRPr="00CE3F2F">
        <w:rPr>
          <w:spacing w:val="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(hereinafter collectively referred to as “</w:t>
      </w:r>
      <w:r w:rsidR="000A1CF8" w:rsidRPr="00CE3F2F">
        <w:rPr>
          <w:sz w:val="20"/>
          <w:szCs w:val="20"/>
        </w:rPr>
        <w:t>Images</w:t>
      </w:r>
      <w:r w:rsidR="006451A6" w:rsidRPr="00CE3F2F">
        <w:rPr>
          <w:sz w:val="20"/>
          <w:szCs w:val="20"/>
        </w:rPr>
        <w:t>”) for purposes related to the educational mission of WesternU,</w:t>
      </w:r>
      <w:r w:rsidR="006451A6" w:rsidRPr="00CE3F2F">
        <w:rPr>
          <w:spacing w:val="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 xml:space="preserve">including </w:t>
      </w:r>
      <w:r w:rsidR="003922A5">
        <w:rPr>
          <w:sz w:val="20"/>
          <w:szCs w:val="20"/>
        </w:rPr>
        <w:t xml:space="preserve">but not limited to </w:t>
      </w:r>
      <w:r w:rsidR="006451A6" w:rsidRPr="00CE3F2F">
        <w:rPr>
          <w:sz w:val="20"/>
          <w:szCs w:val="20"/>
        </w:rPr>
        <w:t>instructional and/or educational purposes, publicity, marketing, admissions, promotion</w:t>
      </w:r>
      <w:r w:rsidR="0011206A" w:rsidRPr="00CE3F2F">
        <w:rPr>
          <w:sz w:val="20"/>
          <w:szCs w:val="20"/>
        </w:rPr>
        <w:t>, or other purpose</w:t>
      </w:r>
      <w:bookmarkStart w:id="1" w:name="_Hlk66384026"/>
      <w:r w:rsidR="0094221D" w:rsidRPr="00CE3F2F">
        <w:rPr>
          <w:spacing w:val="1"/>
          <w:sz w:val="20"/>
          <w:szCs w:val="20"/>
        </w:rPr>
        <w:t xml:space="preserve">, </w:t>
      </w:r>
      <w:r w:rsidR="006451A6" w:rsidRPr="00CE3F2F">
        <w:rPr>
          <w:sz w:val="20"/>
          <w:szCs w:val="20"/>
        </w:rPr>
        <w:t>without</w:t>
      </w:r>
      <w:r w:rsidR="006451A6" w:rsidRPr="00CE3F2F">
        <w:rPr>
          <w:spacing w:val="-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payment,</w:t>
      </w:r>
      <w:r w:rsidR="006451A6" w:rsidRPr="00CE3F2F">
        <w:rPr>
          <w:spacing w:val="-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royalties</w:t>
      </w:r>
      <w:r w:rsidR="006451A6" w:rsidRPr="00CE3F2F">
        <w:rPr>
          <w:spacing w:val="-2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or</w:t>
      </w:r>
      <w:r w:rsidR="006451A6" w:rsidRPr="00CE3F2F">
        <w:rPr>
          <w:spacing w:val="-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other</w:t>
      </w:r>
      <w:r w:rsidR="006451A6" w:rsidRPr="00CE3F2F">
        <w:rPr>
          <w:spacing w:val="-2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compensation</w:t>
      </w:r>
      <w:r w:rsidR="006451A6" w:rsidRPr="00CE3F2F">
        <w:rPr>
          <w:spacing w:val="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to</w:t>
      </w:r>
      <w:r w:rsidR="006451A6" w:rsidRPr="00CE3F2F">
        <w:rPr>
          <w:spacing w:val="-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>me.</w:t>
      </w:r>
    </w:p>
    <w:bookmarkEnd w:id="1"/>
    <w:p w14:paraId="36A63DD1" w14:textId="77777777" w:rsidR="006451A6" w:rsidRPr="00CE3F2F" w:rsidRDefault="006451A6" w:rsidP="006451A6">
      <w:pPr>
        <w:pStyle w:val="BodyText"/>
        <w:tabs>
          <w:tab w:val="left" w:pos="2029"/>
        </w:tabs>
        <w:ind w:left="100" w:right="105"/>
        <w:jc w:val="both"/>
        <w:rPr>
          <w:sz w:val="20"/>
          <w:szCs w:val="20"/>
        </w:rPr>
      </w:pPr>
    </w:p>
    <w:p w14:paraId="2B2D22A8" w14:textId="021BA903" w:rsidR="006451A6" w:rsidRPr="00CE3F2F" w:rsidRDefault="004966AA" w:rsidP="006451A6">
      <w:pPr>
        <w:pStyle w:val="BodyText"/>
        <w:tabs>
          <w:tab w:val="left" w:pos="2029"/>
        </w:tabs>
        <w:ind w:left="100" w:right="105"/>
        <w:jc w:val="both"/>
        <w:rPr>
          <w:spacing w:val="1"/>
          <w:sz w:val="20"/>
          <w:szCs w:val="20"/>
        </w:rPr>
      </w:pPr>
      <w:bookmarkStart w:id="2" w:name="_Hlk66375796"/>
      <w:bookmarkStart w:id="3" w:name="_Hlk66383163"/>
      <w:r w:rsidRPr="00CE3F2F">
        <w:rPr>
          <w:sz w:val="20"/>
          <w:szCs w:val="20"/>
        </w:rPr>
        <w:t xml:space="preserve">I understand and agree that the Images may be used in any manner or media without obligation to me, including but not limited to the Images being </w:t>
      </w:r>
      <w:r w:rsidR="006451A6" w:rsidRPr="00CE3F2F">
        <w:rPr>
          <w:sz w:val="20"/>
          <w:szCs w:val="20"/>
        </w:rPr>
        <w:t>copied/reproduced and distributed by means of various media, including, but not</w:t>
      </w:r>
      <w:r w:rsidR="006451A6" w:rsidRPr="00CE3F2F">
        <w:rPr>
          <w:spacing w:val="1"/>
          <w:sz w:val="20"/>
          <w:szCs w:val="20"/>
        </w:rPr>
        <w:t xml:space="preserve"> </w:t>
      </w:r>
      <w:r w:rsidR="006451A6" w:rsidRPr="00CE3F2F">
        <w:rPr>
          <w:sz w:val="20"/>
          <w:szCs w:val="20"/>
        </w:rPr>
        <w:t xml:space="preserve">limited to, video presentations, simultaneous television broadcast/rebroadcast, </w:t>
      </w:r>
      <w:r w:rsidR="00E83AB2" w:rsidRPr="00CE3F2F">
        <w:rPr>
          <w:sz w:val="20"/>
          <w:szCs w:val="20"/>
        </w:rPr>
        <w:t xml:space="preserve">live-streaming, </w:t>
      </w:r>
      <w:r w:rsidR="006451A6" w:rsidRPr="00CE3F2F">
        <w:rPr>
          <w:sz w:val="20"/>
          <w:szCs w:val="20"/>
        </w:rPr>
        <w:t>radio transmission</w:t>
      </w:r>
      <w:r w:rsidR="000A30C4" w:rsidRPr="00CE3F2F">
        <w:rPr>
          <w:sz w:val="20"/>
          <w:szCs w:val="20"/>
        </w:rPr>
        <w:t xml:space="preserve"> </w:t>
      </w:r>
      <w:r w:rsidR="00EE72BE" w:rsidRPr="00CE3F2F">
        <w:rPr>
          <w:sz w:val="20"/>
          <w:szCs w:val="20"/>
        </w:rPr>
        <w:t xml:space="preserve">, </w:t>
      </w:r>
      <w:r w:rsidR="006451A6" w:rsidRPr="00CE3F2F">
        <w:rPr>
          <w:sz w:val="20"/>
          <w:szCs w:val="20"/>
        </w:rPr>
        <w:t>news releases, mail-outs, emails, billboards, signs, brochures, placement on websites and/or other electronic delivery, publication, display, or promotion on any and all other media</w:t>
      </w:r>
      <w:r w:rsidR="00224281" w:rsidRPr="00CE3F2F">
        <w:rPr>
          <w:sz w:val="20"/>
          <w:szCs w:val="20"/>
        </w:rPr>
        <w:t xml:space="preserve">. </w:t>
      </w:r>
      <w:r w:rsidR="006451A6" w:rsidRPr="00CE3F2F">
        <w:rPr>
          <w:sz w:val="20"/>
          <w:szCs w:val="20"/>
        </w:rPr>
        <w:t xml:space="preserve">I further understand </w:t>
      </w:r>
      <w:r w:rsidR="00224281" w:rsidRPr="00CE3F2F">
        <w:rPr>
          <w:sz w:val="20"/>
          <w:szCs w:val="20"/>
        </w:rPr>
        <w:t xml:space="preserve">and agree </w:t>
      </w:r>
      <w:r w:rsidR="006451A6" w:rsidRPr="00CE3F2F">
        <w:rPr>
          <w:sz w:val="20"/>
          <w:szCs w:val="20"/>
        </w:rPr>
        <w:t xml:space="preserve">that </w:t>
      </w:r>
      <w:r w:rsidR="000A1CF8" w:rsidRPr="00CE3F2F">
        <w:rPr>
          <w:sz w:val="20"/>
          <w:szCs w:val="20"/>
        </w:rPr>
        <w:t>the Images</w:t>
      </w:r>
      <w:r w:rsidR="006451A6" w:rsidRPr="00CE3F2F">
        <w:rPr>
          <w:sz w:val="20"/>
          <w:szCs w:val="20"/>
        </w:rPr>
        <w:t xml:space="preserve"> may be subject to reasonable modification or editing</w:t>
      </w:r>
      <w:bookmarkEnd w:id="2"/>
      <w:r w:rsidR="006451A6" w:rsidRPr="00CE3F2F">
        <w:rPr>
          <w:sz w:val="20"/>
          <w:szCs w:val="20"/>
        </w:rPr>
        <w:t xml:space="preserve">. I acknowledge that WesternU has the right to make one or more </w:t>
      </w:r>
      <w:r w:rsidR="003922A5">
        <w:rPr>
          <w:sz w:val="20"/>
          <w:szCs w:val="20"/>
        </w:rPr>
        <w:t xml:space="preserve">copies, </w:t>
      </w:r>
      <w:r w:rsidR="006451A6" w:rsidRPr="00CE3F2F">
        <w:rPr>
          <w:sz w:val="20"/>
          <w:szCs w:val="20"/>
        </w:rPr>
        <w:t xml:space="preserve">photographs, audio recordings, videotapes, or other electronic reproductions of </w:t>
      </w:r>
      <w:r w:rsidR="000A1CF8" w:rsidRPr="00CE3F2F">
        <w:rPr>
          <w:sz w:val="20"/>
          <w:szCs w:val="20"/>
        </w:rPr>
        <w:t>the Images</w:t>
      </w:r>
      <w:r w:rsidR="006451A6" w:rsidRPr="00CE3F2F">
        <w:rPr>
          <w:sz w:val="20"/>
          <w:szCs w:val="20"/>
        </w:rPr>
        <w:t xml:space="preserve"> in accordance </w:t>
      </w:r>
      <w:r w:rsidR="000A1CF8" w:rsidRPr="00CE3F2F">
        <w:rPr>
          <w:sz w:val="20"/>
          <w:szCs w:val="20"/>
        </w:rPr>
        <w:t>with this</w:t>
      </w:r>
      <w:r w:rsidR="006451A6" w:rsidRPr="00CE3F2F">
        <w:rPr>
          <w:sz w:val="20"/>
          <w:szCs w:val="20"/>
        </w:rPr>
        <w:t xml:space="preserve"> Authorization for Use of Image</w:t>
      </w:r>
      <w:r w:rsidR="00075B39" w:rsidRPr="00CE3F2F">
        <w:rPr>
          <w:sz w:val="20"/>
          <w:szCs w:val="20"/>
        </w:rPr>
        <w:t>, Voice and Likeness</w:t>
      </w:r>
      <w:r w:rsidR="006451A6" w:rsidRPr="00CE3F2F">
        <w:rPr>
          <w:sz w:val="20"/>
          <w:szCs w:val="20"/>
        </w:rPr>
        <w:t xml:space="preserve"> (hereinafter referred to </w:t>
      </w:r>
      <w:r w:rsidR="000A1CF8" w:rsidRPr="00CE3F2F">
        <w:rPr>
          <w:sz w:val="20"/>
          <w:szCs w:val="20"/>
        </w:rPr>
        <w:t>as “</w:t>
      </w:r>
      <w:r w:rsidR="006451A6" w:rsidRPr="00CE3F2F">
        <w:rPr>
          <w:sz w:val="20"/>
          <w:szCs w:val="20"/>
        </w:rPr>
        <w:t>Authorization”).</w:t>
      </w:r>
      <w:r w:rsidR="006451A6" w:rsidRPr="00CE3F2F">
        <w:rPr>
          <w:spacing w:val="1"/>
          <w:sz w:val="20"/>
          <w:szCs w:val="20"/>
        </w:rPr>
        <w:t xml:space="preserve"> </w:t>
      </w:r>
    </w:p>
    <w:bookmarkEnd w:id="3"/>
    <w:p w14:paraId="33831BA6" w14:textId="77777777" w:rsidR="006451A6" w:rsidRPr="00CE3F2F" w:rsidRDefault="006451A6" w:rsidP="006451A6">
      <w:pPr>
        <w:pStyle w:val="BodyText"/>
        <w:tabs>
          <w:tab w:val="left" w:pos="2029"/>
        </w:tabs>
        <w:ind w:left="100" w:right="105"/>
        <w:jc w:val="both"/>
        <w:rPr>
          <w:spacing w:val="1"/>
          <w:sz w:val="20"/>
          <w:szCs w:val="20"/>
        </w:rPr>
      </w:pPr>
    </w:p>
    <w:p w14:paraId="75651D4D" w14:textId="04752933" w:rsidR="006451A6" w:rsidRPr="00CE3F2F" w:rsidRDefault="006451A6" w:rsidP="006451A6">
      <w:pPr>
        <w:pStyle w:val="BodyText"/>
        <w:tabs>
          <w:tab w:val="left" w:pos="2029"/>
        </w:tabs>
        <w:ind w:left="100" w:right="105"/>
        <w:jc w:val="both"/>
        <w:rPr>
          <w:sz w:val="20"/>
          <w:szCs w:val="20"/>
        </w:rPr>
      </w:pPr>
      <w:r w:rsidRPr="00CE3F2F">
        <w:rPr>
          <w:sz w:val="20"/>
          <w:szCs w:val="20"/>
        </w:rPr>
        <w:t xml:space="preserve">I waive any right to inspect or approve the finished product or material in which </w:t>
      </w:r>
      <w:r w:rsidR="003922A5">
        <w:rPr>
          <w:spacing w:val="1"/>
          <w:sz w:val="20"/>
          <w:szCs w:val="20"/>
        </w:rPr>
        <w:t xml:space="preserve">my </w:t>
      </w:r>
      <w:r w:rsidR="000A1CF8" w:rsidRPr="00CE3F2F">
        <w:rPr>
          <w:spacing w:val="1"/>
          <w:sz w:val="20"/>
          <w:szCs w:val="20"/>
        </w:rPr>
        <w:t>Images</w:t>
      </w:r>
      <w:r w:rsidR="003922A5">
        <w:rPr>
          <w:spacing w:val="1"/>
          <w:sz w:val="20"/>
          <w:szCs w:val="20"/>
        </w:rPr>
        <w:t xml:space="preserve"> are used</w:t>
      </w:r>
      <w:r w:rsidRPr="00CE3F2F">
        <w:rPr>
          <w:sz w:val="20"/>
          <w:szCs w:val="20"/>
        </w:rPr>
        <w:t xml:space="preserve">. I </w:t>
      </w:r>
      <w:r w:rsidR="00C0554D" w:rsidRPr="00CE3F2F">
        <w:rPr>
          <w:sz w:val="20"/>
          <w:szCs w:val="20"/>
        </w:rPr>
        <w:t xml:space="preserve">hereby grant permission and irrevocably assign to </w:t>
      </w:r>
      <w:r w:rsidRPr="00CE3F2F">
        <w:rPr>
          <w:sz w:val="20"/>
          <w:szCs w:val="20"/>
        </w:rPr>
        <w:t xml:space="preserve">WesternU all rights, title, and interests in and to </w:t>
      </w:r>
      <w:r w:rsidR="000A1CF8" w:rsidRPr="00CE3F2F">
        <w:rPr>
          <w:sz w:val="20"/>
          <w:szCs w:val="20"/>
        </w:rPr>
        <w:t>the Images</w:t>
      </w:r>
      <w:r w:rsidRPr="00CE3F2F">
        <w:rPr>
          <w:sz w:val="20"/>
          <w:szCs w:val="20"/>
        </w:rPr>
        <w:t xml:space="preserve">, </w:t>
      </w:r>
      <w:r w:rsidRPr="00CE3F2F">
        <w:rPr>
          <w:w w:val="105"/>
          <w:sz w:val="20"/>
          <w:szCs w:val="20"/>
        </w:rPr>
        <w:t>in whole or part, throughout the universe, in perpetuity, in any</w:t>
      </w:r>
      <w:r w:rsidRPr="00CE3F2F">
        <w:rPr>
          <w:spacing w:val="1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medium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now</w:t>
      </w:r>
      <w:r w:rsidRPr="00CE3F2F">
        <w:rPr>
          <w:spacing w:val="-3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known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or</w:t>
      </w:r>
      <w:r w:rsidRPr="00CE3F2F">
        <w:rPr>
          <w:spacing w:val="-4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hereafter</w:t>
      </w:r>
      <w:r w:rsidRPr="00CE3F2F">
        <w:rPr>
          <w:spacing w:val="-3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developed,</w:t>
      </w:r>
      <w:r w:rsidRPr="00CE3F2F">
        <w:rPr>
          <w:spacing w:val="-5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and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to</w:t>
      </w:r>
      <w:r w:rsidRPr="00CE3F2F">
        <w:rPr>
          <w:spacing w:val="-3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license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others</w:t>
      </w:r>
      <w:r w:rsidRPr="00CE3F2F">
        <w:rPr>
          <w:spacing w:val="-4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to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so</w:t>
      </w:r>
      <w:r w:rsidRPr="00CE3F2F">
        <w:rPr>
          <w:spacing w:val="-3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use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in</w:t>
      </w:r>
      <w:r w:rsidRPr="00CE3F2F">
        <w:rPr>
          <w:spacing w:val="-2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any</w:t>
      </w:r>
      <w:r w:rsidRPr="00CE3F2F">
        <w:rPr>
          <w:spacing w:val="-4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manner</w:t>
      </w:r>
      <w:r w:rsidRPr="00CE3F2F">
        <w:rPr>
          <w:spacing w:val="-58"/>
          <w:w w:val="105"/>
          <w:sz w:val="20"/>
          <w:szCs w:val="20"/>
        </w:rPr>
        <w:t xml:space="preserve">  </w:t>
      </w:r>
      <w:r w:rsidRPr="00CE3F2F">
        <w:rPr>
          <w:w w:val="105"/>
          <w:sz w:val="20"/>
          <w:szCs w:val="20"/>
        </w:rPr>
        <w:t xml:space="preserve"> WesternU may determine in its sole discretion,</w:t>
      </w:r>
      <w:r w:rsidRPr="00CE3F2F">
        <w:rPr>
          <w:spacing w:val="-1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without</w:t>
      </w:r>
      <w:r w:rsidRPr="00CE3F2F">
        <w:rPr>
          <w:spacing w:val="-1"/>
          <w:w w:val="105"/>
          <w:sz w:val="20"/>
          <w:szCs w:val="20"/>
        </w:rPr>
        <w:t xml:space="preserve"> </w:t>
      </w:r>
      <w:r w:rsidRPr="00CE3F2F">
        <w:rPr>
          <w:w w:val="105"/>
          <w:sz w:val="20"/>
          <w:szCs w:val="20"/>
        </w:rPr>
        <w:t>any obligation to me.</w:t>
      </w:r>
      <w:r w:rsidRPr="00CE3F2F">
        <w:rPr>
          <w:spacing w:val="1"/>
          <w:sz w:val="20"/>
          <w:szCs w:val="20"/>
        </w:rPr>
        <w:t xml:space="preserve"> </w:t>
      </w:r>
    </w:p>
    <w:p w14:paraId="159B59CF" w14:textId="43220EFB" w:rsidR="006451A6" w:rsidRPr="00CE3F2F" w:rsidRDefault="006451A6" w:rsidP="006451A6">
      <w:pPr>
        <w:pStyle w:val="BodyText"/>
        <w:ind w:left="100" w:right="107"/>
        <w:jc w:val="both"/>
        <w:rPr>
          <w:sz w:val="20"/>
          <w:szCs w:val="20"/>
        </w:rPr>
      </w:pPr>
    </w:p>
    <w:p w14:paraId="48A1DBF8" w14:textId="265F19D4" w:rsidR="0058076D" w:rsidRPr="00CE3F2F" w:rsidRDefault="006451A6" w:rsidP="006451A6">
      <w:pPr>
        <w:pStyle w:val="BodyText"/>
        <w:ind w:left="100" w:right="107"/>
        <w:jc w:val="both"/>
        <w:rPr>
          <w:sz w:val="20"/>
          <w:szCs w:val="20"/>
        </w:rPr>
      </w:pPr>
      <w:bookmarkStart w:id="4" w:name="_Hlk66383556"/>
      <w:r w:rsidRPr="00CE3F2F">
        <w:rPr>
          <w:sz w:val="20"/>
          <w:szCs w:val="20"/>
          <w:lang w:val="en"/>
        </w:rPr>
        <w:t xml:space="preserve">I hereby agree to release and hold harmless WesternU and </w:t>
      </w:r>
      <w:r w:rsidR="003922A5">
        <w:rPr>
          <w:sz w:val="20"/>
          <w:szCs w:val="20"/>
          <w:lang w:val="en"/>
        </w:rPr>
        <w:t xml:space="preserve">its </w:t>
      </w:r>
      <w:r w:rsidR="00F32F38" w:rsidRPr="00CE3F2F">
        <w:rPr>
          <w:sz w:val="20"/>
          <w:szCs w:val="20"/>
        </w:rPr>
        <w:t>employees,</w:t>
      </w:r>
      <w:r w:rsidR="00F32F38" w:rsidRPr="00CE3F2F">
        <w:rPr>
          <w:spacing w:val="1"/>
          <w:sz w:val="20"/>
          <w:szCs w:val="20"/>
        </w:rPr>
        <w:t xml:space="preserve"> </w:t>
      </w:r>
      <w:r w:rsidR="00F32F38" w:rsidRPr="00CE3F2F">
        <w:rPr>
          <w:sz w:val="20"/>
          <w:szCs w:val="20"/>
        </w:rPr>
        <w:t>agents, representatives, contractors, and personnel who are acting on behalf of WesternU</w:t>
      </w:r>
      <w:r w:rsidRPr="00CE3F2F">
        <w:rPr>
          <w:sz w:val="20"/>
          <w:szCs w:val="20"/>
          <w:lang w:val="en"/>
        </w:rPr>
        <w:t>, including any firm publishing and/or distributing the finished product</w:t>
      </w:r>
      <w:r w:rsidR="003922A5">
        <w:rPr>
          <w:sz w:val="20"/>
          <w:szCs w:val="20"/>
          <w:lang w:val="en"/>
        </w:rPr>
        <w:t xml:space="preserve"> or Images</w:t>
      </w:r>
      <w:r w:rsidRPr="00CE3F2F">
        <w:rPr>
          <w:sz w:val="20"/>
          <w:szCs w:val="20"/>
          <w:lang w:val="en"/>
        </w:rPr>
        <w:t xml:space="preserve"> in whole or in part, from and against any claims, damages or liability arising from or related to the Images. I hereby waive any moral, false light, privacy, misuse, and publicity rights that I may have in connection with the Images and any uses thereof. </w:t>
      </w:r>
      <w:bookmarkStart w:id="5" w:name="_Hlk66375955"/>
      <w:r w:rsidRPr="00CE3F2F">
        <w:rPr>
          <w:sz w:val="20"/>
          <w:szCs w:val="20"/>
        </w:rPr>
        <w:t>This Authorization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shall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be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binding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upon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my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heirs,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successors,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assigns,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and legal</w:t>
      </w:r>
      <w:r w:rsidRPr="00CE3F2F">
        <w:rPr>
          <w:spacing w:val="1"/>
          <w:sz w:val="20"/>
          <w:szCs w:val="20"/>
        </w:rPr>
        <w:t xml:space="preserve"> </w:t>
      </w:r>
      <w:r w:rsidRPr="00CE3F2F">
        <w:rPr>
          <w:sz w:val="20"/>
          <w:szCs w:val="20"/>
        </w:rPr>
        <w:t>representatives.</w:t>
      </w:r>
      <w:bookmarkEnd w:id="5"/>
      <w:r w:rsidRPr="00CE3F2F">
        <w:rPr>
          <w:sz w:val="20"/>
          <w:szCs w:val="20"/>
        </w:rPr>
        <w:t xml:space="preserve"> This Authorization </w:t>
      </w:r>
      <w:r w:rsidR="0058076D" w:rsidRPr="00CE3F2F">
        <w:rPr>
          <w:sz w:val="20"/>
          <w:szCs w:val="20"/>
        </w:rPr>
        <w:t xml:space="preserve">is governed in accordance with the laws of the state of California. </w:t>
      </w:r>
    </w:p>
    <w:bookmarkEnd w:id="4"/>
    <w:p w14:paraId="0BDC2651" w14:textId="77777777" w:rsidR="00FC01E1" w:rsidRPr="00CE3F2F" w:rsidRDefault="00FC01E1" w:rsidP="00FC01E1">
      <w:pPr>
        <w:jc w:val="both"/>
        <w:rPr>
          <w:rFonts w:ascii="Arial" w:hAnsi="Arial" w:cs="Arial"/>
          <w:sz w:val="20"/>
          <w:szCs w:val="20"/>
          <w:lang w:val="en"/>
        </w:rPr>
      </w:pPr>
    </w:p>
    <w:p w14:paraId="55582C9B" w14:textId="5D284520" w:rsidR="006451A6" w:rsidRPr="00CE3F2F" w:rsidRDefault="006451A6" w:rsidP="006451A6">
      <w:pPr>
        <w:pStyle w:val="BodyText"/>
        <w:ind w:left="100"/>
        <w:jc w:val="both"/>
        <w:rPr>
          <w:sz w:val="20"/>
          <w:szCs w:val="20"/>
        </w:rPr>
      </w:pPr>
      <w:bookmarkStart w:id="6" w:name="_Hlk66376053"/>
      <w:r w:rsidRPr="00CE3F2F">
        <w:rPr>
          <w:sz w:val="20"/>
          <w:szCs w:val="20"/>
        </w:rPr>
        <w:t>I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have read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understand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the</w:t>
      </w:r>
      <w:r w:rsidRPr="00CE3F2F">
        <w:rPr>
          <w:spacing w:val="1"/>
          <w:sz w:val="20"/>
          <w:szCs w:val="20"/>
        </w:rPr>
        <w:t xml:space="preserve"> </w:t>
      </w:r>
      <w:r w:rsidRPr="00CE3F2F">
        <w:rPr>
          <w:sz w:val="20"/>
          <w:szCs w:val="20"/>
        </w:rPr>
        <w:t>terms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conditions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of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this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Authorization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agree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to such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terms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conditions.</w:t>
      </w:r>
    </w:p>
    <w:p w14:paraId="6CF0BB8F" w14:textId="6A583C1B" w:rsidR="007439F1" w:rsidRPr="00CE3F2F" w:rsidRDefault="007439F1" w:rsidP="006451A6">
      <w:pPr>
        <w:pStyle w:val="BodyText"/>
        <w:ind w:left="100"/>
        <w:jc w:val="both"/>
        <w:rPr>
          <w:sz w:val="20"/>
          <w:szCs w:val="20"/>
        </w:rPr>
      </w:pPr>
    </w:p>
    <w:p w14:paraId="3BE92FB9" w14:textId="77777777" w:rsidR="007439F1" w:rsidRPr="00CE3F2F" w:rsidRDefault="007439F1" w:rsidP="006451A6">
      <w:pPr>
        <w:pStyle w:val="BodyText"/>
        <w:ind w:left="10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0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3565"/>
        <w:gridCol w:w="3570"/>
      </w:tblGrid>
      <w:tr w:rsidR="007439F1" w:rsidRPr="00CE3F2F" w14:paraId="49CD38D3" w14:textId="77777777" w:rsidTr="007439F1">
        <w:tc>
          <w:tcPr>
            <w:tcW w:w="3596" w:type="dxa"/>
            <w:tcBorders>
              <w:bottom w:val="single" w:sz="4" w:space="0" w:color="auto"/>
            </w:tcBorders>
          </w:tcPr>
          <w:p w14:paraId="18424FEF" w14:textId="3E6C0112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Signature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3014C35" w14:textId="660433BA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Date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C2877CC" w14:textId="77777777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Phone</w:t>
            </w:r>
          </w:p>
          <w:p w14:paraId="60068F1F" w14:textId="77777777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</w:p>
          <w:p w14:paraId="23D55291" w14:textId="4788A3F3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</w:p>
        </w:tc>
      </w:tr>
      <w:tr w:rsidR="007439F1" w:rsidRPr="00CE3F2F" w14:paraId="6E7E69DB" w14:textId="77777777" w:rsidTr="007439F1">
        <w:tc>
          <w:tcPr>
            <w:tcW w:w="3596" w:type="dxa"/>
            <w:tcBorders>
              <w:top w:val="single" w:sz="4" w:space="0" w:color="auto"/>
            </w:tcBorders>
          </w:tcPr>
          <w:p w14:paraId="6109E0AD" w14:textId="3A163E3D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Printed Name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52FD2783" w14:textId="4E2C8DE7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Address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78A2CE3C" w14:textId="77777777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City/State/Zip</w:t>
            </w:r>
          </w:p>
          <w:p w14:paraId="54E19E30" w14:textId="18CEB954" w:rsidR="007439F1" w:rsidRPr="00CE3F2F" w:rsidRDefault="007439F1" w:rsidP="006451A6">
            <w:pPr>
              <w:pStyle w:val="BodyText"/>
              <w:jc w:val="both"/>
              <w:rPr>
                <w:sz w:val="20"/>
                <w:szCs w:val="20"/>
              </w:rPr>
            </w:pPr>
          </w:p>
        </w:tc>
      </w:tr>
    </w:tbl>
    <w:p w14:paraId="3DC50537" w14:textId="2A58DA3A" w:rsidR="007439F1" w:rsidRPr="00CE3F2F" w:rsidRDefault="007439F1" w:rsidP="007439F1">
      <w:pPr>
        <w:pStyle w:val="BodyText"/>
        <w:ind w:firstLine="95"/>
        <w:jc w:val="both"/>
        <w:rPr>
          <w:b/>
          <w:bCs/>
          <w:sz w:val="20"/>
          <w:szCs w:val="20"/>
        </w:rPr>
      </w:pPr>
      <w:r w:rsidRPr="00CE3F2F">
        <w:rPr>
          <w:b/>
          <w:bCs/>
          <w:sz w:val="20"/>
          <w:szCs w:val="20"/>
        </w:rPr>
        <w:t>Please check if applicable:  _____ I am eighteen (18) years of age or older.</w:t>
      </w:r>
    </w:p>
    <w:bookmarkEnd w:id="6"/>
    <w:p w14:paraId="50AFE2DA" w14:textId="77777777" w:rsidR="007439F1" w:rsidRPr="00CE3F2F" w:rsidRDefault="007439F1" w:rsidP="007439F1">
      <w:pPr>
        <w:pStyle w:val="BodyText"/>
        <w:spacing w:before="96"/>
        <w:ind w:left="100"/>
        <w:rPr>
          <w:b/>
          <w:bCs/>
          <w:sz w:val="20"/>
          <w:szCs w:val="20"/>
          <w:u w:val="single"/>
        </w:rPr>
      </w:pPr>
    </w:p>
    <w:p w14:paraId="05C9D583" w14:textId="5AE2FA79" w:rsidR="006451A6" w:rsidRPr="00CE3F2F" w:rsidRDefault="006451A6" w:rsidP="007439F1">
      <w:pPr>
        <w:pStyle w:val="BodyText"/>
        <w:spacing w:before="96"/>
        <w:ind w:left="100"/>
        <w:rPr>
          <w:sz w:val="20"/>
          <w:szCs w:val="20"/>
        </w:rPr>
      </w:pPr>
      <w:r w:rsidRPr="00CE3F2F">
        <w:rPr>
          <w:b/>
          <w:bCs/>
          <w:sz w:val="20"/>
          <w:szCs w:val="20"/>
          <w:u w:val="single"/>
        </w:rPr>
        <w:t>CONSENT</w:t>
      </w:r>
      <w:r w:rsidRPr="00CE3F2F">
        <w:rPr>
          <w:b/>
          <w:bCs/>
          <w:spacing w:val="-4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OF PARENT/LEGAL</w:t>
      </w:r>
      <w:r w:rsidRPr="00CE3F2F">
        <w:rPr>
          <w:b/>
          <w:bCs/>
          <w:spacing w:val="-2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GUARDIAN REQUIRED</w:t>
      </w:r>
      <w:r w:rsidRPr="00CE3F2F">
        <w:rPr>
          <w:b/>
          <w:bCs/>
          <w:spacing w:val="-3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IF</w:t>
      </w:r>
      <w:r w:rsidRPr="00CE3F2F">
        <w:rPr>
          <w:b/>
          <w:bCs/>
          <w:spacing w:val="-2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ABOVE</w:t>
      </w:r>
      <w:r w:rsidRPr="00CE3F2F">
        <w:rPr>
          <w:b/>
          <w:bCs/>
          <w:spacing w:val="-4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INDIVIDUAL</w:t>
      </w:r>
      <w:r w:rsidRPr="00CE3F2F">
        <w:rPr>
          <w:b/>
          <w:bCs/>
          <w:spacing w:val="-3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IS</w:t>
      </w:r>
      <w:r w:rsidRPr="00CE3F2F">
        <w:rPr>
          <w:b/>
          <w:bCs/>
          <w:spacing w:val="-2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A</w:t>
      </w:r>
      <w:r w:rsidRPr="00CE3F2F">
        <w:rPr>
          <w:b/>
          <w:bCs/>
          <w:spacing w:val="-2"/>
          <w:sz w:val="20"/>
          <w:szCs w:val="20"/>
          <w:u w:val="single"/>
        </w:rPr>
        <w:t xml:space="preserve"> </w:t>
      </w:r>
      <w:r w:rsidRPr="00CE3F2F">
        <w:rPr>
          <w:b/>
          <w:bCs/>
          <w:sz w:val="20"/>
          <w:szCs w:val="20"/>
          <w:u w:val="single"/>
        </w:rPr>
        <w:t>MINOR</w:t>
      </w:r>
      <w:r w:rsidR="007439F1" w:rsidRPr="00CE3F2F">
        <w:rPr>
          <w:b/>
          <w:bCs/>
          <w:sz w:val="20"/>
          <w:szCs w:val="20"/>
          <w:u w:val="single"/>
        </w:rPr>
        <w:t xml:space="preserve">: </w:t>
      </w:r>
      <w:r w:rsidRPr="00CE3F2F">
        <w:rPr>
          <w:sz w:val="20"/>
          <w:szCs w:val="20"/>
        </w:rPr>
        <w:t>I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am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the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parent and/or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guardian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of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the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above minor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hereby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consent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agree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to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the foregoing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terms</w:t>
      </w:r>
      <w:r w:rsidRPr="00CE3F2F">
        <w:rPr>
          <w:spacing w:val="-5"/>
          <w:sz w:val="20"/>
          <w:szCs w:val="20"/>
        </w:rPr>
        <w:t xml:space="preserve"> </w:t>
      </w:r>
      <w:r w:rsidRPr="00CE3F2F">
        <w:rPr>
          <w:sz w:val="20"/>
          <w:szCs w:val="20"/>
        </w:rPr>
        <w:t>and</w:t>
      </w:r>
      <w:r w:rsidRPr="00CE3F2F">
        <w:rPr>
          <w:spacing w:val="-3"/>
          <w:sz w:val="20"/>
          <w:szCs w:val="20"/>
        </w:rPr>
        <w:t xml:space="preserve"> </w:t>
      </w:r>
      <w:r w:rsidRPr="00CE3F2F">
        <w:rPr>
          <w:sz w:val="20"/>
          <w:szCs w:val="20"/>
        </w:rPr>
        <w:t>provisions</w:t>
      </w:r>
      <w:r w:rsidR="007439F1" w:rsidRPr="00CE3F2F">
        <w:rPr>
          <w:sz w:val="20"/>
          <w:szCs w:val="20"/>
        </w:rPr>
        <w:t xml:space="preserve">  </w:t>
      </w:r>
      <w:r w:rsidRPr="00CE3F2F">
        <w:rPr>
          <w:spacing w:val="-54"/>
          <w:sz w:val="20"/>
          <w:szCs w:val="20"/>
        </w:rPr>
        <w:t xml:space="preserve"> </w:t>
      </w:r>
      <w:r w:rsidR="007439F1" w:rsidRPr="00CE3F2F">
        <w:rPr>
          <w:spacing w:val="-54"/>
          <w:sz w:val="20"/>
          <w:szCs w:val="20"/>
        </w:rPr>
        <w:t xml:space="preserve"> </w:t>
      </w:r>
      <w:r w:rsidRPr="00CE3F2F">
        <w:rPr>
          <w:sz w:val="20"/>
          <w:szCs w:val="20"/>
        </w:rPr>
        <w:t>on his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or</w:t>
      </w:r>
      <w:r w:rsidRPr="00CE3F2F">
        <w:rPr>
          <w:spacing w:val="-1"/>
          <w:sz w:val="20"/>
          <w:szCs w:val="20"/>
        </w:rPr>
        <w:t xml:space="preserve"> </w:t>
      </w:r>
      <w:r w:rsidRPr="00CE3F2F">
        <w:rPr>
          <w:sz w:val="20"/>
          <w:szCs w:val="20"/>
        </w:rPr>
        <w:t>her</w:t>
      </w:r>
      <w:r w:rsidRPr="00CE3F2F">
        <w:rPr>
          <w:spacing w:val="-2"/>
          <w:sz w:val="20"/>
          <w:szCs w:val="20"/>
        </w:rPr>
        <w:t xml:space="preserve"> </w:t>
      </w:r>
      <w:r w:rsidRPr="00CE3F2F">
        <w:rPr>
          <w:sz w:val="20"/>
          <w:szCs w:val="20"/>
        </w:rPr>
        <w:t>behalf.</w:t>
      </w:r>
    </w:p>
    <w:p w14:paraId="7AD70E68" w14:textId="77777777" w:rsidR="007439F1" w:rsidRPr="00CE3F2F" w:rsidRDefault="007439F1" w:rsidP="007439F1">
      <w:pPr>
        <w:pStyle w:val="BodyText"/>
        <w:spacing w:before="96"/>
        <w:ind w:left="100"/>
        <w:rPr>
          <w:sz w:val="20"/>
          <w:szCs w:val="20"/>
        </w:rPr>
      </w:pPr>
    </w:p>
    <w:p w14:paraId="344D95A7" w14:textId="77777777" w:rsidR="007439F1" w:rsidRPr="00CE3F2F" w:rsidRDefault="007439F1" w:rsidP="007439F1">
      <w:pPr>
        <w:pStyle w:val="BodyText"/>
        <w:ind w:left="10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0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8"/>
        <w:gridCol w:w="3515"/>
      </w:tblGrid>
      <w:tr w:rsidR="007439F1" w:rsidRPr="00CE3F2F" w14:paraId="160D1331" w14:textId="77777777" w:rsidTr="007439F1">
        <w:trPr>
          <w:trHeight w:val="396"/>
        </w:trPr>
        <w:tc>
          <w:tcPr>
            <w:tcW w:w="3509" w:type="dxa"/>
            <w:tcBorders>
              <w:bottom w:val="single" w:sz="4" w:space="0" w:color="auto"/>
            </w:tcBorders>
          </w:tcPr>
          <w:p w14:paraId="1F72EC14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Signature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14:paraId="16D78EE3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Date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6916936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Phone</w:t>
            </w:r>
          </w:p>
          <w:p w14:paraId="737E3925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</w:p>
          <w:p w14:paraId="4C633C4C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</w:p>
        </w:tc>
      </w:tr>
      <w:tr w:rsidR="007439F1" w:rsidRPr="00CE3F2F" w14:paraId="780EF88D" w14:textId="77777777" w:rsidTr="007439F1">
        <w:trPr>
          <w:trHeight w:val="134"/>
        </w:trPr>
        <w:tc>
          <w:tcPr>
            <w:tcW w:w="3509" w:type="dxa"/>
            <w:tcBorders>
              <w:top w:val="single" w:sz="4" w:space="0" w:color="auto"/>
            </w:tcBorders>
          </w:tcPr>
          <w:p w14:paraId="0EA601A4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Printed Name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14:paraId="1199A4F5" w14:textId="77777777" w:rsidR="007439F1" w:rsidRPr="00CE3F2F" w:rsidRDefault="007439F1" w:rsidP="00042521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Address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3D76224F" w14:textId="4267953D" w:rsidR="007439F1" w:rsidRPr="00CE3F2F" w:rsidRDefault="007439F1" w:rsidP="007439F1">
            <w:pPr>
              <w:pStyle w:val="BodyText"/>
              <w:jc w:val="both"/>
              <w:rPr>
                <w:sz w:val="20"/>
                <w:szCs w:val="20"/>
              </w:rPr>
            </w:pPr>
            <w:r w:rsidRPr="00CE3F2F">
              <w:rPr>
                <w:sz w:val="20"/>
                <w:szCs w:val="20"/>
              </w:rPr>
              <w:t>City/State/Zip</w:t>
            </w:r>
          </w:p>
        </w:tc>
      </w:tr>
    </w:tbl>
    <w:p w14:paraId="08A21127" w14:textId="4578843C" w:rsidR="002877B6" w:rsidRPr="00CE3F2F" w:rsidRDefault="002877B6" w:rsidP="007439F1">
      <w:pPr>
        <w:pStyle w:val="BodyText"/>
        <w:spacing w:before="5"/>
        <w:rPr>
          <w:sz w:val="20"/>
          <w:szCs w:val="20"/>
        </w:rPr>
      </w:pPr>
    </w:p>
    <w:sectPr w:rsidR="002877B6" w:rsidRPr="00CE3F2F" w:rsidSect="00CE3F2F">
      <w:headerReference w:type="default" r:id="rId7"/>
      <w:footerReference w:type="default" r:id="rId8"/>
      <w:pgSz w:w="12240" w:h="15840"/>
      <w:pgMar w:top="975" w:right="720" w:bottom="0" w:left="720" w:header="54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08A4" w14:textId="77777777" w:rsidR="006A64C0" w:rsidRDefault="006A64C0" w:rsidP="001461A0">
      <w:r>
        <w:separator/>
      </w:r>
    </w:p>
  </w:endnote>
  <w:endnote w:type="continuationSeparator" w:id="0">
    <w:p w14:paraId="5BB88066" w14:textId="77777777" w:rsidR="006A64C0" w:rsidRDefault="006A64C0" w:rsidP="0014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61F1" w14:textId="3B01ECB9" w:rsidR="00C474AD" w:rsidRPr="00C474AD" w:rsidRDefault="00C474AD" w:rsidP="00C474AD">
    <w:pPr>
      <w:pStyle w:val="Footer"/>
      <w:jc w:val="right"/>
      <w:rPr>
        <w:b/>
        <w:bCs/>
        <w:i/>
        <w:iCs/>
        <w:sz w:val="20"/>
        <w:szCs w:val="20"/>
      </w:rPr>
    </w:pPr>
    <w:r>
      <w:tab/>
    </w:r>
    <w:r>
      <w:tab/>
    </w:r>
    <w:r w:rsidRPr="00C474AD">
      <w:rPr>
        <w:b/>
        <w:bCs/>
        <w:i/>
        <w:iCs/>
        <w:sz w:val="20"/>
        <w:szCs w:val="20"/>
      </w:rPr>
      <w:t>For Use with Third Parties and Minors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0EA2" w14:textId="77777777" w:rsidR="006A64C0" w:rsidRDefault="006A64C0" w:rsidP="001461A0">
      <w:r>
        <w:separator/>
      </w:r>
    </w:p>
  </w:footnote>
  <w:footnote w:type="continuationSeparator" w:id="0">
    <w:p w14:paraId="73A677BA" w14:textId="77777777" w:rsidR="006A64C0" w:rsidRDefault="006A64C0" w:rsidP="0014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AEF2" w14:textId="77777777" w:rsidR="009B4B54" w:rsidRPr="00A809C8" w:rsidRDefault="009B4B54" w:rsidP="009B4B54">
    <w:pPr>
      <w:jc w:val="center"/>
      <w:rPr>
        <w:rFonts w:ascii="Arial" w:hAnsi="Arial" w:cs="Arial"/>
        <w:b/>
        <w:bCs/>
        <w:sz w:val="28"/>
        <w:szCs w:val="28"/>
      </w:rPr>
    </w:pPr>
    <w:r w:rsidRPr="00A809C8">
      <w:rPr>
        <w:rFonts w:ascii="Arial" w:hAnsi="Arial" w:cs="Arial"/>
        <w:b/>
        <w:bCs/>
        <w:color w:val="2F2F2F"/>
        <w:sz w:val="32"/>
        <w:szCs w:val="32"/>
        <w:lang w:val="en"/>
      </w:rPr>
      <w:t xml:space="preserve">AUTHORIZATION FOR USE OF IMAGE, VOICE AND LIKENESS </w:t>
    </w:r>
  </w:p>
  <w:p w14:paraId="4C2418E8" w14:textId="77777777" w:rsidR="009B4B54" w:rsidRDefault="009B4B54" w:rsidP="009B4B54">
    <w:pPr>
      <w:pStyle w:val="Footer"/>
      <w:jc w:val="cen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Signed Original to be retained by Department</w:t>
    </w:r>
  </w:p>
  <w:p w14:paraId="33E36D81" w14:textId="50D306CE" w:rsidR="009B4B54" w:rsidRDefault="009B4B54" w:rsidP="009B4B54">
    <w:pPr>
      <w:pStyle w:val="Header"/>
      <w:jc w:val="cen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 xml:space="preserve">Signed Copy to be sent to </w:t>
    </w:r>
    <w:hyperlink r:id="rId1" w:history="1">
      <w:r w:rsidR="00CE3F2F" w:rsidRPr="007018D8">
        <w:rPr>
          <w:rStyle w:val="Hyperlink"/>
          <w:b/>
          <w:sz w:val="18"/>
          <w:szCs w:val="18"/>
        </w:rPr>
        <w:t>publicaffairs@westernu.edu</w:t>
      </w:r>
    </w:hyperlink>
  </w:p>
  <w:p w14:paraId="60B867C8" w14:textId="77777777" w:rsidR="00CE3F2F" w:rsidRDefault="00CE3F2F" w:rsidP="009B4B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01989"/>
    <w:multiLevelType w:val="hybridMultilevel"/>
    <w:tmpl w:val="A9A4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03"/>
    <w:rsid w:val="00026B22"/>
    <w:rsid w:val="00037D89"/>
    <w:rsid w:val="00044226"/>
    <w:rsid w:val="00051ECA"/>
    <w:rsid w:val="0007327F"/>
    <w:rsid w:val="00075B39"/>
    <w:rsid w:val="000819B4"/>
    <w:rsid w:val="00081D11"/>
    <w:rsid w:val="000835B4"/>
    <w:rsid w:val="00087EDF"/>
    <w:rsid w:val="00093F29"/>
    <w:rsid w:val="000A1CF8"/>
    <w:rsid w:val="000A30C4"/>
    <w:rsid w:val="000D0393"/>
    <w:rsid w:val="00105A75"/>
    <w:rsid w:val="0011206A"/>
    <w:rsid w:val="001461A0"/>
    <w:rsid w:val="001647E1"/>
    <w:rsid w:val="0017634A"/>
    <w:rsid w:val="001A542A"/>
    <w:rsid w:val="001C146B"/>
    <w:rsid w:val="001C3889"/>
    <w:rsid w:val="001C7935"/>
    <w:rsid w:val="001D5A1A"/>
    <w:rsid w:val="001F1E86"/>
    <w:rsid w:val="00212846"/>
    <w:rsid w:val="00224281"/>
    <w:rsid w:val="00244352"/>
    <w:rsid w:val="00244809"/>
    <w:rsid w:val="00270AAB"/>
    <w:rsid w:val="002877B6"/>
    <w:rsid w:val="002A4D0E"/>
    <w:rsid w:val="002A6ECE"/>
    <w:rsid w:val="002C3903"/>
    <w:rsid w:val="00313508"/>
    <w:rsid w:val="00330A3A"/>
    <w:rsid w:val="003363BE"/>
    <w:rsid w:val="00341882"/>
    <w:rsid w:val="0034234F"/>
    <w:rsid w:val="003510A4"/>
    <w:rsid w:val="00360B63"/>
    <w:rsid w:val="003622A6"/>
    <w:rsid w:val="003727CE"/>
    <w:rsid w:val="003922A5"/>
    <w:rsid w:val="00394D78"/>
    <w:rsid w:val="003B7BB5"/>
    <w:rsid w:val="003C5000"/>
    <w:rsid w:val="003F79B5"/>
    <w:rsid w:val="0040609F"/>
    <w:rsid w:val="00414093"/>
    <w:rsid w:val="004158C0"/>
    <w:rsid w:val="00460288"/>
    <w:rsid w:val="0046036E"/>
    <w:rsid w:val="004619D3"/>
    <w:rsid w:val="00466E44"/>
    <w:rsid w:val="00472817"/>
    <w:rsid w:val="0047604A"/>
    <w:rsid w:val="0048455E"/>
    <w:rsid w:val="004966AA"/>
    <w:rsid w:val="0049694E"/>
    <w:rsid w:val="004B14FA"/>
    <w:rsid w:val="004E69EA"/>
    <w:rsid w:val="00523490"/>
    <w:rsid w:val="00530582"/>
    <w:rsid w:val="00533B5E"/>
    <w:rsid w:val="00550F12"/>
    <w:rsid w:val="0058076D"/>
    <w:rsid w:val="00580E18"/>
    <w:rsid w:val="005A01D6"/>
    <w:rsid w:val="005B3255"/>
    <w:rsid w:val="005E4D6F"/>
    <w:rsid w:val="005F3AC0"/>
    <w:rsid w:val="00602E7E"/>
    <w:rsid w:val="00627AD9"/>
    <w:rsid w:val="00633DE0"/>
    <w:rsid w:val="00642C02"/>
    <w:rsid w:val="006451A6"/>
    <w:rsid w:val="00650154"/>
    <w:rsid w:val="00651DF1"/>
    <w:rsid w:val="00676EEF"/>
    <w:rsid w:val="00684422"/>
    <w:rsid w:val="00694EB6"/>
    <w:rsid w:val="006A3285"/>
    <w:rsid w:val="006A64C0"/>
    <w:rsid w:val="006B0590"/>
    <w:rsid w:val="006B661F"/>
    <w:rsid w:val="006E360F"/>
    <w:rsid w:val="006E7907"/>
    <w:rsid w:val="007008E3"/>
    <w:rsid w:val="00700EF0"/>
    <w:rsid w:val="00706092"/>
    <w:rsid w:val="007439F1"/>
    <w:rsid w:val="00754B31"/>
    <w:rsid w:val="007A6E6D"/>
    <w:rsid w:val="007D0F9C"/>
    <w:rsid w:val="007F33D6"/>
    <w:rsid w:val="007F5CC4"/>
    <w:rsid w:val="00872D0E"/>
    <w:rsid w:val="008A21AF"/>
    <w:rsid w:val="0094221D"/>
    <w:rsid w:val="009434D4"/>
    <w:rsid w:val="00954DA3"/>
    <w:rsid w:val="009662EF"/>
    <w:rsid w:val="00990974"/>
    <w:rsid w:val="009B17DF"/>
    <w:rsid w:val="009B4B54"/>
    <w:rsid w:val="009E25A7"/>
    <w:rsid w:val="00A1756D"/>
    <w:rsid w:val="00A17997"/>
    <w:rsid w:val="00A357AC"/>
    <w:rsid w:val="00A37DD2"/>
    <w:rsid w:val="00A515AE"/>
    <w:rsid w:val="00A60809"/>
    <w:rsid w:val="00A70732"/>
    <w:rsid w:val="00A809C8"/>
    <w:rsid w:val="00AC1184"/>
    <w:rsid w:val="00AD2557"/>
    <w:rsid w:val="00AD4BB8"/>
    <w:rsid w:val="00AF7AA1"/>
    <w:rsid w:val="00B157E2"/>
    <w:rsid w:val="00B3058C"/>
    <w:rsid w:val="00B33AFE"/>
    <w:rsid w:val="00B424CD"/>
    <w:rsid w:val="00B44139"/>
    <w:rsid w:val="00B62121"/>
    <w:rsid w:val="00B65E68"/>
    <w:rsid w:val="00B70957"/>
    <w:rsid w:val="00BB1A91"/>
    <w:rsid w:val="00BB1F79"/>
    <w:rsid w:val="00BC5276"/>
    <w:rsid w:val="00BD47B1"/>
    <w:rsid w:val="00BD6692"/>
    <w:rsid w:val="00BE5A85"/>
    <w:rsid w:val="00BE65AA"/>
    <w:rsid w:val="00BF477A"/>
    <w:rsid w:val="00C03F4F"/>
    <w:rsid w:val="00C05093"/>
    <w:rsid w:val="00C0554D"/>
    <w:rsid w:val="00C11CDB"/>
    <w:rsid w:val="00C161D9"/>
    <w:rsid w:val="00C31841"/>
    <w:rsid w:val="00C4309A"/>
    <w:rsid w:val="00C474AD"/>
    <w:rsid w:val="00C773FF"/>
    <w:rsid w:val="00C875CF"/>
    <w:rsid w:val="00C94F19"/>
    <w:rsid w:val="00CB5842"/>
    <w:rsid w:val="00CE3F2F"/>
    <w:rsid w:val="00CE6B75"/>
    <w:rsid w:val="00D04362"/>
    <w:rsid w:val="00D3296E"/>
    <w:rsid w:val="00D34ECC"/>
    <w:rsid w:val="00D414B0"/>
    <w:rsid w:val="00D615B0"/>
    <w:rsid w:val="00D66E68"/>
    <w:rsid w:val="00D7401A"/>
    <w:rsid w:val="00D81949"/>
    <w:rsid w:val="00D835B3"/>
    <w:rsid w:val="00DA5C17"/>
    <w:rsid w:val="00DB1629"/>
    <w:rsid w:val="00DC5872"/>
    <w:rsid w:val="00DF29BA"/>
    <w:rsid w:val="00DF3D49"/>
    <w:rsid w:val="00E4294F"/>
    <w:rsid w:val="00E83AB2"/>
    <w:rsid w:val="00EB14D0"/>
    <w:rsid w:val="00ED3A9F"/>
    <w:rsid w:val="00EE72BE"/>
    <w:rsid w:val="00EF7A11"/>
    <w:rsid w:val="00F07C9C"/>
    <w:rsid w:val="00F204A9"/>
    <w:rsid w:val="00F32F38"/>
    <w:rsid w:val="00F36A54"/>
    <w:rsid w:val="00F60B19"/>
    <w:rsid w:val="00F64FAB"/>
    <w:rsid w:val="00F673D6"/>
    <w:rsid w:val="00F90206"/>
    <w:rsid w:val="00FA3647"/>
    <w:rsid w:val="00FC01E1"/>
    <w:rsid w:val="00FD329E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CCEF"/>
  <w15:chartTrackingRefBased/>
  <w15:docId w15:val="{A0543D21-6CE6-4E4D-B469-D9AB578F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A0"/>
  </w:style>
  <w:style w:type="paragraph" w:styleId="Footer">
    <w:name w:val="footer"/>
    <w:basedOn w:val="Normal"/>
    <w:link w:val="FooterChar"/>
    <w:uiPriority w:val="99"/>
    <w:unhideWhenUsed/>
    <w:rsid w:val="00146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A0"/>
  </w:style>
  <w:style w:type="character" w:styleId="CommentReference">
    <w:name w:val="annotation reference"/>
    <w:basedOn w:val="DefaultParagraphFont"/>
    <w:uiPriority w:val="99"/>
    <w:semiHidden/>
    <w:unhideWhenUsed/>
    <w:rsid w:val="00D6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73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4E69E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E69EA"/>
    <w:rPr>
      <w:rFonts w:ascii="Arial" w:eastAsia="Arial" w:hAnsi="Arial" w:cs="Arial"/>
      <w:sz w:val="21"/>
      <w:szCs w:val="21"/>
    </w:rPr>
  </w:style>
  <w:style w:type="table" w:styleId="TableGrid">
    <w:name w:val="Table Grid"/>
    <w:basedOn w:val="TableNormal"/>
    <w:uiPriority w:val="3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7E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2">
    <w:name w:val="A2"/>
    <w:uiPriority w:val="99"/>
    <w:rsid w:val="00B157E2"/>
    <w:rPr>
      <w:color w:val="221E1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83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affairs@wester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Omalley</dc:creator>
  <cp:keywords/>
  <dc:description/>
  <cp:lastModifiedBy>WesternU Legal</cp:lastModifiedBy>
  <cp:revision>2</cp:revision>
  <dcterms:created xsi:type="dcterms:W3CDTF">2021-03-31T17:16:00Z</dcterms:created>
  <dcterms:modified xsi:type="dcterms:W3CDTF">2021-03-31T17:16:00Z</dcterms:modified>
</cp:coreProperties>
</file>